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9A4DA" w14:textId="77777777" w:rsidR="00D47B60" w:rsidRPr="009E07A7" w:rsidRDefault="000E3BCC"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bookmarkStart w:id="0" w:name="_GoBack"/>
      <w:bookmarkEnd w:id="0"/>
      <w:r w:rsidRPr="009E07A7">
        <w:rPr>
          <w:rFonts w:ascii="Times New Roman" w:hAnsi="Times New Roman"/>
          <w:sz w:val="22"/>
        </w:rPr>
        <w:t>VITA</w:t>
      </w:r>
    </w:p>
    <w:p w14:paraId="7246134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14:paraId="055DE9E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r w:rsidRPr="009E07A7">
        <w:rPr>
          <w:rFonts w:ascii="Times New Roman" w:hAnsi="Times New Roman"/>
          <w:b/>
          <w:sz w:val="22"/>
        </w:rPr>
        <w:t>DAVID F. BJORKLUND</w:t>
      </w:r>
    </w:p>
    <w:p w14:paraId="7EE3006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14:paraId="65948108" w14:textId="72564919" w:rsidR="003F40C0" w:rsidRPr="009E07A7" w:rsidRDefault="00F80803"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Pr>
          <w:rFonts w:ascii="Times New Roman" w:hAnsi="Times New Roman"/>
          <w:sz w:val="22"/>
        </w:rPr>
        <w:t>January 2018</w:t>
      </w:r>
    </w:p>
    <w:p w14:paraId="0D27008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14:paraId="2C4BEEB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Personal Information</w:t>
      </w:r>
    </w:p>
    <w:p w14:paraId="7812D59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14:paraId="059941F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Office Address:</w:t>
      </w:r>
      <w:r w:rsidRPr="009E07A7">
        <w:rPr>
          <w:rFonts w:ascii="Times New Roman" w:hAnsi="Times New Roman"/>
          <w:sz w:val="22"/>
        </w:rPr>
        <w:tab/>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softHyphen/>
      </w:r>
      <w:r w:rsidRPr="009E07A7">
        <w:rPr>
          <w:rFonts w:ascii="Times New Roman" w:hAnsi="Times New Roman"/>
          <w:sz w:val="22"/>
        </w:rPr>
        <w:tab/>
      </w:r>
      <w:r w:rsidRPr="009E07A7">
        <w:rPr>
          <w:rFonts w:ascii="Times New Roman" w:hAnsi="Times New Roman"/>
          <w:sz w:val="22"/>
        </w:rPr>
        <w:tab/>
        <w:t>Department of Psychology</w:t>
      </w:r>
    </w:p>
    <w:p w14:paraId="6384BCC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Florida Atlantic University</w:t>
      </w:r>
    </w:p>
    <w:p w14:paraId="764C126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777 Glades Road</w:t>
      </w:r>
    </w:p>
    <w:p w14:paraId="5F6A3AD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Boca Raton, Florida  33431-0991</w:t>
      </w:r>
    </w:p>
    <w:p w14:paraId="0960A3C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Telephone:  (561) 297-3367</w:t>
      </w:r>
    </w:p>
    <w:p w14:paraId="5B77AFF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Fax:  (561) 297-2160</w:t>
      </w:r>
    </w:p>
    <w:p w14:paraId="19A6195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 xml:space="preserve">E-mail:  </w:t>
      </w:r>
      <w:hyperlink r:id="rId6" w:history="1">
        <w:bookmarkStart w:id="1" w:name="_Hlt64707387"/>
        <w:r w:rsidRPr="009E07A7">
          <w:rPr>
            <w:rStyle w:val="Hyperlink"/>
            <w:rFonts w:ascii="Times New Roman" w:hAnsi="Times New Roman"/>
            <w:sz w:val="22"/>
          </w:rPr>
          <w:t>dbjorkl</w:t>
        </w:r>
        <w:bookmarkEnd w:id="1"/>
        <w:r w:rsidRPr="009E07A7">
          <w:rPr>
            <w:rStyle w:val="Hyperlink"/>
            <w:rFonts w:ascii="Times New Roman" w:hAnsi="Times New Roman"/>
            <w:sz w:val="22"/>
          </w:rPr>
          <w:t>u@fau.edu</w:t>
        </w:r>
      </w:hyperlink>
    </w:p>
    <w:p w14:paraId="14277940" w14:textId="2279F082" w:rsidR="003F40C0" w:rsidRPr="00D27879"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r>
      <w:bookmarkStart w:id="2" w:name="OLE_LINK8"/>
      <w:r w:rsidRPr="009E07A7">
        <w:rPr>
          <w:rFonts w:ascii="Times New Roman" w:hAnsi="Times New Roman"/>
          <w:sz w:val="22"/>
        </w:rPr>
        <w:tab/>
      </w:r>
      <w:hyperlink r:id="rId7" w:history="1">
        <w:r w:rsidR="00D27879" w:rsidRPr="00D27879">
          <w:rPr>
            <w:rFonts w:ascii="Times New Roman" w:hAnsi="Times New Roman"/>
            <w:color w:val="0C36A5"/>
            <w:sz w:val="22"/>
            <w:szCs w:val="22"/>
            <w:u w:val="single" w:color="0C36A5"/>
          </w:rPr>
          <w:t>http://davidfbjorklund.weebly.com</w:t>
        </w:r>
      </w:hyperlink>
      <w:r w:rsidR="00D27879" w:rsidRPr="00D27879">
        <w:rPr>
          <w:rFonts w:ascii="Times New Roman" w:hAnsi="Times New Roman"/>
          <w:color w:val="0C36A5"/>
          <w:sz w:val="22"/>
          <w:szCs w:val="22"/>
          <w:u w:val="single" w:color="0C36A5"/>
        </w:rPr>
        <w:t>  </w:t>
      </w:r>
    </w:p>
    <w:bookmarkEnd w:id="2"/>
    <w:p w14:paraId="496340C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7FB8D26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Education</w:t>
      </w:r>
    </w:p>
    <w:p w14:paraId="706DB26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B612D2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Undergraduate:   </w:t>
      </w:r>
      <w:r w:rsidRPr="009E07A7">
        <w:rPr>
          <w:rFonts w:ascii="Times New Roman" w:hAnsi="Times New Roman"/>
          <w:sz w:val="22"/>
        </w:rPr>
        <w:tab/>
      </w:r>
      <w:r w:rsidRPr="009E07A7">
        <w:rPr>
          <w:rFonts w:ascii="Times New Roman" w:hAnsi="Times New Roman"/>
          <w:sz w:val="22"/>
        </w:rPr>
        <w:tab/>
        <w:t>B.A., (cum laude), 1971</w:t>
      </w:r>
    </w:p>
    <w:p w14:paraId="1A0DD2A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University of Massachusetts, Amherst</w:t>
      </w:r>
    </w:p>
    <w:p w14:paraId="1F577EA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Psychology</w:t>
      </w:r>
    </w:p>
    <w:p w14:paraId="7AA29DA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B876A2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Graduate:            </w:t>
      </w:r>
      <w:r w:rsidRPr="009E07A7">
        <w:rPr>
          <w:rFonts w:ascii="Times New Roman" w:hAnsi="Times New Roman"/>
          <w:sz w:val="22"/>
        </w:rPr>
        <w:tab/>
      </w:r>
      <w:r w:rsidRPr="009E07A7">
        <w:rPr>
          <w:rFonts w:ascii="Times New Roman" w:hAnsi="Times New Roman"/>
          <w:sz w:val="22"/>
        </w:rPr>
        <w:tab/>
        <w:t>M.A., 1973</w:t>
      </w:r>
    </w:p>
    <w:p w14:paraId="250073D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University of Dayton</w:t>
      </w:r>
    </w:p>
    <w:p w14:paraId="1D69143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Psychology</w:t>
      </w:r>
    </w:p>
    <w:p w14:paraId="6339474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770BC6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Ph.D., 1976</w:t>
      </w:r>
    </w:p>
    <w:p w14:paraId="2AF858B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University of North Carolina, Chapel Hill</w:t>
      </w:r>
    </w:p>
    <w:p w14:paraId="14703F2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Developmental Psychology</w:t>
      </w:r>
    </w:p>
    <w:p w14:paraId="3133400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62C920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Professional Experience</w:t>
      </w:r>
    </w:p>
    <w:p w14:paraId="46EBF56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14:paraId="65336EB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September, 1976- </w:t>
      </w:r>
      <w:r w:rsidRPr="009E07A7">
        <w:rPr>
          <w:rFonts w:ascii="Times New Roman" w:hAnsi="Times New Roman"/>
          <w:sz w:val="22"/>
        </w:rPr>
        <w:tab/>
      </w:r>
      <w:r w:rsidRPr="009E07A7">
        <w:rPr>
          <w:rFonts w:ascii="Times New Roman" w:hAnsi="Times New Roman"/>
          <w:sz w:val="22"/>
        </w:rPr>
        <w:tab/>
        <w:t>Professor (since August, 1986)</w:t>
      </w:r>
    </w:p>
    <w:p w14:paraId="012ABEE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Present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Department of Psychology</w:t>
      </w:r>
    </w:p>
    <w:p w14:paraId="5FE9FFF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Florida Atlantic University</w:t>
      </w:r>
    </w:p>
    <w:p w14:paraId="2F0D064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1B7113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June-August,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Visiting Professor</w:t>
      </w:r>
    </w:p>
    <w:p w14:paraId="071D082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1988, 1990      </w:t>
      </w:r>
      <w:r w:rsidRPr="009E07A7">
        <w:rPr>
          <w:rFonts w:ascii="Times New Roman" w:hAnsi="Times New Roman"/>
          <w:sz w:val="22"/>
        </w:rPr>
        <w:tab/>
      </w:r>
      <w:r w:rsidRPr="009E07A7">
        <w:rPr>
          <w:rFonts w:ascii="Times New Roman" w:hAnsi="Times New Roman"/>
          <w:sz w:val="22"/>
        </w:rPr>
        <w:tab/>
        <w:t>Max-Planck-Institute for</w:t>
      </w:r>
    </w:p>
    <w:p w14:paraId="7FCECCC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Psychological Research</w:t>
      </w:r>
    </w:p>
    <w:p w14:paraId="3B93F8B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Munich, Germany</w:t>
      </w:r>
    </w:p>
    <w:p w14:paraId="36B9645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14A371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September, 1993- </w:t>
      </w:r>
      <w:r w:rsidRPr="009E07A7">
        <w:rPr>
          <w:rFonts w:ascii="Times New Roman" w:hAnsi="Times New Roman"/>
          <w:sz w:val="22"/>
        </w:rPr>
        <w:tab/>
      </w:r>
      <w:r w:rsidRPr="009E07A7">
        <w:rPr>
          <w:rFonts w:ascii="Times New Roman" w:hAnsi="Times New Roman"/>
          <w:sz w:val="22"/>
        </w:rPr>
        <w:tab/>
        <w:t>Visiting Professor</w:t>
      </w:r>
    </w:p>
    <w:p w14:paraId="17313C8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July, 1994           </w:t>
      </w:r>
      <w:r w:rsidRPr="009E07A7">
        <w:rPr>
          <w:rFonts w:ascii="Times New Roman" w:hAnsi="Times New Roman"/>
          <w:sz w:val="22"/>
        </w:rPr>
        <w:tab/>
      </w:r>
      <w:r w:rsidRPr="009E07A7">
        <w:rPr>
          <w:rFonts w:ascii="Times New Roman" w:hAnsi="Times New Roman"/>
          <w:sz w:val="22"/>
        </w:rPr>
        <w:tab/>
        <w:t>Department of Educational Psychology</w:t>
      </w:r>
    </w:p>
    <w:p w14:paraId="56EB336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University of Georgia</w:t>
      </w:r>
    </w:p>
    <w:p w14:paraId="1820A6A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7A6A39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January, 1994-   </w:t>
      </w:r>
      <w:r w:rsidRPr="009E07A7">
        <w:rPr>
          <w:rFonts w:ascii="Times New Roman" w:hAnsi="Times New Roman"/>
          <w:sz w:val="22"/>
        </w:rPr>
        <w:tab/>
      </w:r>
      <w:r w:rsidRPr="009E07A7">
        <w:rPr>
          <w:rFonts w:ascii="Times New Roman" w:hAnsi="Times New Roman"/>
          <w:sz w:val="22"/>
        </w:rPr>
        <w:tab/>
        <w:t>Visiting Professor</w:t>
      </w:r>
    </w:p>
    <w:p w14:paraId="0EDFD8C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May, 1994       </w:t>
      </w:r>
      <w:r w:rsidRPr="009E07A7">
        <w:rPr>
          <w:rFonts w:ascii="Times New Roman" w:hAnsi="Times New Roman"/>
          <w:sz w:val="22"/>
        </w:rPr>
        <w:tab/>
      </w:r>
      <w:r w:rsidRPr="009E07A7">
        <w:rPr>
          <w:rFonts w:ascii="Times New Roman" w:hAnsi="Times New Roman"/>
          <w:sz w:val="22"/>
        </w:rPr>
        <w:tab/>
        <w:t>Department of Psychology</w:t>
      </w:r>
    </w:p>
    <w:p w14:paraId="3C8B8E0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Emory University</w:t>
      </w:r>
    </w:p>
    <w:p w14:paraId="50D5611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4F9829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June, 1991-    </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Secretary, Sigma Xi, FAU Club</w:t>
      </w:r>
    </w:p>
    <w:p w14:paraId="1312FA2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lastRenderedPageBreak/>
        <w:t xml:space="preserve">   June, 1993</w:t>
      </w:r>
    </w:p>
    <w:p w14:paraId="5A12645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EA0E2E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September, 1982- </w:t>
      </w:r>
      <w:r w:rsidRPr="009E07A7">
        <w:rPr>
          <w:rFonts w:ascii="Times New Roman" w:hAnsi="Times New Roman"/>
          <w:sz w:val="22"/>
        </w:rPr>
        <w:tab/>
      </w:r>
      <w:r w:rsidRPr="009E07A7">
        <w:rPr>
          <w:rFonts w:ascii="Times New Roman" w:hAnsi="Times New Roman"/>
          <w:sz w:val="22"/>
        </w:rPr>
        <w:tab/>
        <w:t>Coordinator of Graduate Studies</w:t>
      </w:r>
    </w:p>
    <w:p w14:paraId="4D2CBA3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January, 1990;   </w:t>
      </w:r>
      <w:r w:rsidRPr="009E07A7">
        <w:rPr>
          <w:rFonts w:ascii="Times New Roman" w:hAnsi="Times New Roman"/>
          <w:sz w:val="22"/>
        </w:rPr>
        <w:tab/>
      </w:r>
      <w:r w:rsidRPr="009E07A7">
        <w:rPr>
          <w:rFonts w:ascii="Times New Roman" w:hAnsi="Times New Roman"/>
          <w:sz w:val="22"/>
        </w:rPr>
        <w:tab/>
        <w:t>Department of Psychology</w:t>
      </w:r>
    </w:p>
    <w:p w14:paraId="47EFA53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August, 1996-  </w:t>
      </w:r>
      <w:r w:rsidRPr="009E07A7">
        <w:rPr>
          <w:rFonts w:ascii="Times New Roman" w:hAnsi="Times New Roman"/>
          <w:sz w:val="22"/>
        </w:rPr>
        <w:tab/>
      </w:r>
      <w:r w:rsidRPr="009E07A7">
        <w:rPr>
          <w:rFonts w:ascii="Times New Roman" w:hAnsi="Times New Roman"/>
          <w:sz w:val="22"/>
        </w:rPr>
        <w:tab/>
        <w:t>Florida Atlantic University</w:t>
      </w:r>
    </w:p>
    <w:p w14:paraId="4FA230C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August, 1997;</w:t>
      </w:r>
    </w:p>
    <w:p w14:paraId="1C354D0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August, 2002-</w:t>
      </w:r>
    </w:p>
    <w:p w14:paraId="43D8FB7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August, 2005 </w:t>
      </w:r>
    </w:p>
    <w:p w14:paraId="763473C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54A67D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November, 1997-</w:t>
      </w:r>
      <w:r w:rsidRPr="009E07A7">
        <w:rPr>
          <w:rFonts w:ascii="Times New Roman" w:hAnsi="Times New Roman"/>
          <w:sz w:val="22"/>
        </w:rPr>
        <w:tab/>
      </w:r>
      <w:r w:rsidRPr="009E07A7">
        <w:rPr>
          <w:rFonts w:ascii="Times New Roman" w:hAnsi="Times New Roman"/>
          <w:sz w:val="22"/>
        </w:rPr>
        <w:tab/>
        <w:t>Faculty Advisor, Psi Chi Chapter</w:t>
      </w:r>
    </w:p>
    <w:p w14:paraId="227DA48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August, 1998</w:t>
      </w:r>
    </w:p>
    <w:p w14:paraId="491E971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596BCA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May, 2001</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Visiting Professor</w:t>
      </w:r>
    </w:p>
    <w:p w14:paraId="72CFF2B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Department of Psychology</w:t>
      </w:r>
    </w:p>
    <w:p w14:paraId="2EA00C9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James I University, Castellón, Spain</w:t>
      </w:r>
    </w:p>
    <w:p w14:paraId="4D108F5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F56FDA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January, 2002-</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Alexander von Humboldt Research Professor</w:t>
      </w:r>
    </w:p>
    <w:p w14:paraId="174EBB3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June, 2002;</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Institut für Psychologie IV</w:t>
      </w:r>
    </w:p>
    <w:p w14:paraId="427170B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May-June, 2003</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University of Würzburg, Germany</w:t>
      </w:r>
    </w:p>
    <w:p w14:paraId="14FD213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DF0694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May-June, 2004</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Visiting Erskine Fellow</w:t>
      </w:r>
    </w:p>
    <w:p w14:paraId="1B031C3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University of Canterbury</w:t>
      </w:r>
    </w:p>
    <w:p w14:paraId="615E1A88"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Christchurch, New Zealand</w:t>
      </w:r>
    </w:p>
    <w:p w14:paraId="722CC837"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B09ED00"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January 2008-</w:t>
      </w:r>
      <w:r>
        <w:rPr>
          <w:rFonts w:ascii="Times New Roman" w:hAnsi="Times New Roman"/>
          <w:sz w:val="22"/>
        </w:rPr>
        <w:tab/>
      </w:r>
      <w:r>
        <w:rPr>
          <w:rFonts w:ascii="Times New Roman" w:hAnsi="Times New Roman"/>
          <w:sz w:val="22"/>
        </w:rPr>
        <w:tab/>
      </w:r>
      <w:r>
        <w:rPr>
          <w:rFonts w:ascii="Times New Roman" w:hAnsi="Times New Roman"/>
          <w:sz w:val="22"/>
        </w:rPr>
        <w:tab/>
      </w:r>
      <w:r w:rsidRPr="009E07A7">
        <w:rPr>
          <w:rFonts w:ascii="Times New Roman" w:hAnsi="Times New Roman"/>
          <w:sz w:val="22"/>
        </w:rPr>
        <w:t xml:space="preserve">Master Teacher, </w:t>
      </w:r>
      <w:r>
        <w:rPr>
          <w:rFonts w:ascii="Times New Roman" w:hAnsi="Times New Roman"/>
          <w:sz w:val="22"/>
        </w:rPr>
        <w:t>Department of Psychology</w:t>
      </w:r>
    </w:p>
    <w:p w14:paraId="06D5FF2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August 2014</w:t>
      </w:r>
      <w:r>
        <w:rPr>
          <w:rFonts w:ascii="Times New Roman" w:hAnsi="Times New Roman"/>
          <w:sz w:val="22"/>
        </w:rPr>
        <w:tab/>
      </w:r>
      <w:r>
        <w:rPr>
          <w:rFonts w:ascii="Times New Roman" w:hAnsi="Times New Roman"/>
          <w:sz w:val="22"/>
        </w:rPr>
        <w:tab/>
      </w:r>
      <w:r>
        <w:rPr>
          <w:rFonts w:ascii="Times New Roman" w:hAnsi="Times New Roman"/>
          <w:sz w:val="22"/>
        </w:rPr>
        <w:tab/>
      </w:r>
      <w:r w:rsidRPr="009E07A7">
        <w:rPr>
          <w:rFonts w:ascii="Times New Roman" w:hAnsi="Times New Roman"/>
          <w:sz w:val="22"/>
        </w:rPr>
        <w:t>Charles</w:t>
      </w:r>
      <w:r>
        <w:rPr>
          <w:rFonts w:ascii="Times New Roman" w:hAnsi="Times New Roman"/>
          <w:sz w:val="22"/>
        </w:rPr>
        <w:t xml:space="preserve"> E. Schmidt College of Science, FAU</w:t>
      </w:r>
      <w:r>
        <w:rPr>
          <w:rFonts w:ascii="Times New Roman" w:hAnsi="Times New Roman"/>
          <w:sz w:val="22"/>
        </w:rPr>
        <w:tab/>
      </w:r>
      <w:r>
        <w:rPr>
          <w:rFonts w:ascii="Times New Roman" w:hAnsi="Times New Roman"/>
          <w:sz w:val="22"/>
        </w:rPr>
        <w:tab/>
      </w:r>
      <w:r>
        <w:rPr>
          <w:rFonts w:ascii="Times New Roman" w:hAnsi="Times New Roman"/>
          <w:sz w:val="22"/>
        </w:rPr>
        <w:tab/>
      </w:r>
    </w:p>
    <w:p w14:paraId="5AA95E9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E9DC8C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Awards</w:t>
      </w:r>
    </w:p>
    <w:p w14:paraId="762B530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14:paraId="7A441864" w14:textId="6C353623" w:rsidR="007253D8" w:rsidRDefault="007253D8"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Scholar of the Year, Professor Level, College of Science, Florida Atlantic University, 2016</w:t>
      </w:r>
    </w:p>
    <w:p w14:paraId="2168B668" w14:textId="77777777" w:rsidR="007253D8" w:rsidRDefault="007253D8"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71E09BD"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1B24FD">
        <w:rPr>
          <w:rFonts w:ascii="Times New Roman" w:hAnsi="Times New Roman"/>
          <w:sz w:val="22"/>
        </w:rPr>
        <w:t>Honorary Doctorate (</w:t>
      </w:r>
      <w:r w:rsidRPr="001B24FD">
        <w:rPr>
          <w:rFonts w:ascii="Times New Roman" w:hAnsi="Times New Roman"/>
          <w:i/>
          <w:sz w:val="22"/>
          <w:szCs w:val="22"/>
        </w:rPr>
        <w:t>Doctor philosophiae honoris causa</w:t>
      </w:r>
      <w:r w:rsidRPr="00B40EF6">
        <w:rPr>
          <w:rFonts w:ascii="Times New Roman" w:hAnsi="Times New Roman"/>
          <w:sz w:val="22"/>
        </w:rPr>
        <w:t>),</w:t>
      </w:r>
      <w:r w:rsidRPr="001B24FD">
        <w:rPr>
          <w:rFonts w:ascii="Times New Roman" w:hAnsi="Times New Roman"/>
          <w:sz w:val="22"/>
        </w:rPr>
        <w:t xml:space="preserve"> University of Bern, Switzerland, 2015</w:t>
      </w:r>
    </w:p>
    <w:p w14:paraId="566886C7"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3076886"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Excellence in Graduate Mentoring Award, Florida Atlantic University, 2009</w:t>
      </w:r>
    </w:p>
    <w:p w14:paraId="4E418331"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252D694" w14:textId="7C9BB45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Researcher of the Year</w:t>
      </w:r>
      <w:r w:rsidR="00014C0A">
        <w:rPr>
          <w:rFonts w:ascii="Times New Roman" w:hAnsi="Times New Roman"/>
          <w:sz w:val="22"/>
        </w:rPr>
        <w:t>, Professor Level</w:t>
      </w:r>
      <w:r w:rsidRPr="009E07A7">
        <w:rPr>
          <w:rFonts w:ascii="Times New Roman" w:hAnsi="Times New Roman"/>
          <w:sz w:val="22"/>
        </w:rPr>
        <w:t>, Charles E. Schmidt College of Science, Florida Atlantic</w:t>
      </w:r>
    </w:p>
    <w:p w14:paraId="7EFECC32"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t>University, 2007</w:t>
      </w:r>
    </w:p>
    <w:p w14:paraId="0FEC919A"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19A891B"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Visiting Erskine Fellow, University of Canterbury, Christchurch, New Zealand, 2004</w:t>
      </w:r>
    </w:p>
    <w:p w14:paraId="208A8137"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C8BDB7E"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Distinguished Alumnus Award, Department of Psychology, University of North Carolina at Chapel</w:t>
      </w:r>
    </w:p>
    <w:p w14:paraId="1C70652D"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t>Hill, 2002</w:t>
      </w:r>
    </w:p>
    <w:p w14:paraId="1EE63CE7"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1BB1D53"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Humboldt Research Award, Alexander von Humboldt Foundation, Germany, 2001-2003</w:t>
      </w:r>
    </w:p>
    <w:p w14:paraId="02609D7F"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F86C849"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Recipient of “Programa Cátedra” from the Spanish Fundación BVV, 2001</w:t>
      </w:r>
    </w:p>
    <w:p w14:paraId="00BE7D5F"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6DC6414"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Undergraduate Professor of the Year, Florida Atlantic University Psychology Club, 2001</w:t>
      </w:r>
    </w:p>
    <w:p w14:paraId="6FF82071"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D0177D7"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Professorial Excellence Program Award, Florida Atlantic University, 1996</w:t>
      </w:r>
    </w:p>
    <w:p w14:paraId="5C5F3ACF"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C6010E2" w14:textId="77777777" w:rsidR="00A073CE"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lastRenderedPageBreak/>
        <w:t>Award for Excellence in Undergraduate Instruction, Florida Atlantic University, 1989, 1996</w:t>
      </w:r>
    </w:p>
    <w:p w14:paraId="1C748758"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D78FB42" w14:textId="77777777" w:rsidR="003F40C0" w:rsidRPr="009E07A7"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Teaching Incentive Program Award, Florida Atlantic University, 1994, 1998</w:t>
      </w:r>
    </w:p>
    <w:p w14:paraId="654BE6F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540"/>
        <w:rPr>
          <w:rFonts w:ascii="Times New Roman" w:hAnsi="Times New Roman"/>
          <w:sz w:val="22"/>
        </w:rPr>
      </w:pPr>
    </w:p>
    <w:p w14:paraId="2BE8A9B0" w14:textId="77777777" w:rsidR="003F40C0" w:rsidRDefault="003F40C0"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540"/>
        <w:rPr>
          <w:rFonts w:ascii="Times New Roman" w:hAnsi="Times New Roman"/>
          <w:sz w:val="22"/>
        </w:rPr>
      </w:pPr>
      <w:r w:rsidRPr="009E07A7">
        <w:rPr>
          <w:rFonts w:ascii="Times New Roman" w:hAnsi="Times New Roman"/>
          <w:sz w:val="22"/>
        </w:rPr>
        <w:t>Saltarelli Award for Excellence in Research, Sigma Xi Chapter of Florida Atlantic University, 1989</w:t>
      </w:r>
    </w:p>
    <w:p w14:paraId="4D0C48E0" w14:textId="77777777" w:rsidR="005F0AF7" w:rsidRPr="00A073CE" w:rsidRDefault="005F0AF7"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540"/>
        <w:rPr>
          <w:rFonts w:ascii="Times New Roman" w:hAnsi="Times New Roman"/>
          <w:sz w:val="22"/>
        </w:rPr>
      </w:pPr>
    </w:p>
    <w:p w14:paraId="17C28681" w14:textId="77777777" w:rsidR="003F40C0" w:rsidRPr="009E07A7" w:rsidRDefault="003F40C0" w:rsidP="003F40C0">
      <w:pPr>
        <w:pStyle w:val="Heading5"/>
        <w:spacing w:line="240" w:lineRule="auto"/>
      </w:pPr>
      <w:r w:rsidRPr="009E07A7">
        <w:t>Invited Colloquia</w:t>
      </w:r>
    </w:p>
    <w:p w14:paraId="1CAEB3D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5371D8B"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Augustana College (Lewis Stone Memorial Lecture)</w:t>
      </w:r>
    </w:p>
    <w:p w14:paraId="5E754BC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Brunel University, London, UK</w:t>
      </w:r>
    </w:p>
    <w:p w14:paraId="54E96C9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Center for Naval Analysis, Alexandria, VA</w:t>
      </w:r>
    </w:p>
    <w:p w14:paraId="19F8698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Clemson University</w:t>
      </w:r>
    </w:p>
    <w:p w14:paraId="69F607A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Dennison University</w:t>
      </w:r>
    </w:p>
    <w:p w14:paraId="1E8FC1A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Duke University</w:t>
      </w:r>
    </w:p>
    <w:p w14:paraId="0C04B11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Emory University</w:t>
      </w:r>
    </w:p>
    <w:p w14:paraId="2B0A39D0"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Furman University (McCahan Colloquium Series)</w:t>
      </w:r>
    </w:p>
    <w:p w14:paraId="4258A97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Hillsdale College</w:t>
      </w:r>
    </w:p>
    <w:p w14:paraId="5E6A305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James I University, Castellón, Spain</w:t>
      </w:r>
    </w:p>
    <w:p w14:paraId="2ACC777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Kansas State University</w:t>
      </w:r>
    </w:p>
    <w:p w14:paraId="010F89C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Marshall University</w:t>
      </w:r>
    </w:p>
    <w:p w14:paraId="4C25CC6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Massachusetts General Hospital Institute of Health Professions</w:t>
      </w:r>
    </w:p>
    <w:p w14:paraId="611F198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Max Planck Institute for Evolutionary Anthropology, Leipzig, Germany</w:t>
      </w:r>
    </w:p>
    <w:p w14:paraId="012254D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Max Planck Institute for Human Development, Berlin, Germany</w:t>
      </w:r>
    </w:p>
    <w:p w14:paraId="1D1E647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Max Planck Institute for Psychological Research, Munich, Germany</w:t>
      </w:r>
    </w:p>
    <w:p w14:paraId="3200522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Memphis State University</w:t>
      </w:r>
    </w:p>
    <w:p w14:paraId="515CF80D"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Nova University</w:t>
      </w:r>
    </w:p>
    <w:p w14:paraId="76A4E44C"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Oakland University</w:t>
      </w:r>
    </w:p>
    <w:p w14:paraId="2ED72A6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Queens University, Belfast, Northern Ireland</w:t>
      </w:r>
      <w:r w:rsidRPr="009E07A7">
        <w:rPr>
          <w:rFonts w:ascii="Times New Roman" w:hAnsi="Times New Roman"/>
          <w:sz w:val="22"/>
        </w:rPr>
        <w:tab/>
      </w:r>
    </w:p>
    <w:p w14:paraId="0F826F6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Barcelona, Spain</w:t>
      </w:r>
    </w:p>
    <w:p w14:paraId="19F7E4C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Bern, Switzerland</w:t>
      </w:r>
    </w:p>
    <w:p w14:paraId="560FBE5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Canterbury, New Zealand</w:t>
      </w:r>
    </w:p>
    <w:p w14:paraId="3506F876"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Dayton</w:t>
      </w:r>
    </w:p>
    <w:p w14:paraId="6776985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University of Geneva, Switzerland</w:t>
      </w:r>
    </w:p>
    <w:p w14:paraId="4BBE1FE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Georgia, Educational Psychology</w:t>
      </w:r>
    </w:p>
    <w:p w14:paraId="57DB083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Georgia, Institute for Behavioral Studies</w:t>
      </w:r>
    </w:p>
    <w:p w14:paraId="08D7B06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Göttingen, Germany</w:t>
      </w:r>
    </w:p>
    <w:p w14:paraId="55981C2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Florida, Department of Psychology</w:t>
      </w:r>
    </w:p>
    <w:p w14:paraId="477C630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Florida, Foundations of Education</w:t>
      </w:r>
    </w:p>
    <w:p w14:paraId="09F0B8A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Hildesheim, Germany</w:t>
      </w:r>
    </w:p>
    <w:p w14:paraId="72E78FD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Jena, Germany</w:t>
      </w:r>
    </w:p>
    <w:p w14:paraId="388704E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Konstanz, Germany</w:t>
      </w:r>
    </w:p>
    <w:p w14:paraId="2ED3CFE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Maryland, College Park</w:t>
      </w:r>
    </w:p>
    <w:p w14:paraId="0EDAF34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Maryland at Baltimore County</w:t>
      </w:r>
    </w:p>
    <w:p w14:paraId="00B302D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Miami</w:t>
      </w:r>
    </w:p>
    <w:p w14:paraId="6E81DAF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Michigan</w:t>
      </w:r>
    </w:p>
    <w:p w14:paraId="06B9E0D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Munich, Germany</w:t>
      </w:r>
    </w:p>
    <w:p w14:paraId="23F2820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New Hampshire</w:t>
      </w:r>
    </w:p>
    <w:p w14:paraId="297300B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North Carolina at Chapel Hill</w:t>
      </w:r>
    </w:p>
    <w:p w14:paraId="3BEE37F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North Carolina at Charlotte</w:t>
      </w:r>
    </w:p>
    <w:p w14:paraId="3CE65C1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North Carolina at Greensboro</w:t>
      </w:r>
    </w:p>
    <w:p w14:paraId="6C66E7B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North Carolina at Wilmington</w:t>
      </w:r>
    </w:p>
    <w:p w14:paraId="42D54F9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lastRenderedPageBreak/>
        <w:tab/>
        <w:t>University of Regensburg, Germany</w:t>
      </w:r>
    </w:p>
    <w:p w14:paraId="0C5C5A4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South Carolina</w:t>
      </w:r>
    </w:p>
    <w:p w14:paraId="4E01507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Utrecht, The Netherlands</w:t>
      </w:r>
    </w:p>
    <w:p w14:paraId="237958F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Würzburg, Germany</w:t>
      </w:r>
    </w:p>
    <w:p w14:paraId="01571D9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University of Zürich, Switzerland</w:t>
      </w:r>
    </w:p>
    <w:p w14:paraId="0616776F" w14:textId="77777777" w:rsidR="003F40C0" w:rsidRPr="00041AB9"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Wright State University</w:t>
      </w:r>
    </w:p>
    <w:p w14:paraId="26F0877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48895CE"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36E7F0A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Teaching</w:t>
      </w:r>
    </w:p>
    <w:p w14:paraId="7B079BE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b/>
          <w:sz w:val="22"/>
        </w:rPr>
        <w:t>Undergraduate</w:t>
      </w:r>
    </w:p>
    <w:p w14:paraId="6DF5662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In</w:t>
      </w:r>
      <w:r w:rsidR="00A073CE">
        <w:rPr>
          <w:rFonts w:ascii="Times New Roman" w:hAnsi="Times New Roman"/>
          <w:sz w:val="22"/>
        </w:rPr>
        <w:t>troductory/General Psychology</w:t>
      </w:r>
      <w:r w:rsidR="00A073CE">
        <w:rPr>
          <w:rFonts w:ascii="Times New Roman" w:hAnsi="Times New Roman"/>
          <w:sz w:val="22"/>
        </w:rPr>
        <w:tab/>
      </w:r>
      <w:r w:rsidR="00A073CE">
        <w:rPr>
          <w:rFonts w:ascii="Times New Roman" w:hAnsi="Times New Roman"/>
          <w:sz w:val="22"/>
        </w:rPr>
        <w:tab/>
      </w:r>
      <w:r w:rsidRPr="009E07A7">
        <w:rPr>
          <w:rFonts w:ascii="Times New Roman" w:hAnsi="Times New Roman"/>
          <w:sz w:val="22"/>
        </w:rPr>
        <w:t>Child/Developmental Psychology</w:t>
      </w:r>
      <w:r w:rsidRPr="009E07A7">
        <w:rPr>
          <w:rFonts w:ascii="Times New Roman" w:hAnsi="Times New Roman"/>
          <w:sz w:val="22"/>
        </w:rPr>
        <w:tab/>
      </w:r>
    </w:p>
    <w:p w14:paraId="7A5BDF38" w14:textId="77777777" w:rsidR="003F40C0" w:rsidRPr="009E07A7"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Cognitive Development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3F40C0" w:rsidRPr="009E07A7">
        <w:rPr>
          <w:rFonts w:ascii="Times New Roman" w:hAnsi="Times New Roman"/>
          <w:sz w:val="22"/>
        </w:rPr>
        <w:t>Statistics</w:t>
      </w:r>
    </w:p>
    <w:p w14:paraId="318F6274" w14:textId="77777777" w:rsidR="003F40C0" w:rsidRPr="009E07A7"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Pr>
          <w:rFonts w:ascii="Times New Roman" w:hAnsi="Times New Roman"/>
          <w:sz w:val="22"/>
        </w:rPr>
        <w:tab/>
        <w:t>Cognition</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3F40C0" w:rsidRPr="009E07A7">
        <w:rPr>
          <w:rFonts w:ascii="Times New Roman" w:hAnsi="Times New Roman"/>
          <w:sz w:val="22"/>
        </w:rPr>
        <w:t>Honors Seminar</w:t>
      </w:r>
    </w:p>
    <w:p w14:paraId="64C0C066"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Evolutionary Psychology</w:t>
      </w:r>
      <w:r w:rsidR="00A073CE">
        <w:rPr>
          <w:rFonts w:ascii="Times New Roman" w:hAnsi="Times New Roman"/>
          <w:sz w:val="22"/>
        </w:rPr>
        <w:tab/>
      </w:r>
      <w:r w:rsidR="00A073CE">
        <w:rPr>
          <w:rFonts w:ascii="Times New Roman" w:hAnsi="Times New Roman"/>
          <w:sz w:val="22"/>
        </w:rPr>
        <w:tab/>
      </w:r>
      <w:r w:rsidR="00A073CE">
        <w:rPr>
          <w:rFonts w:ascii="Times New Roman" w:hAnsi="Times New Roman"/>
          <w:sz w:val="22"/>
        </w:rPr>
        <w:tab/>
        <w:t>Honors Critical Questions in Psychology</w:t>
      </w:r>
    </w:p>
    <w:p w14:paraId="51A1F51A" w14:textId="77777777" w:rsidR="003F40C0" w:rsidRPr="00BE40D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D44BD7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b/>
          <w:sz w:val="22"/>
        </w:rPr>
        <w:t>Graduate</w:t>
      </w:r>
    </w:p>
    <w:p w14:paraId="6124471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Seminar in Cognitive Development</w:t>
      </w:r>
      <w:r w:rsidRPr="009E07A7">
        <w:rPr>
          <w:rFonts w:ascii="Times New Roman" w:hAnsi="Times New Roman"/>
          <w:sz w:val="22"/>
        </w:rPr>
        <w:tab/>
      </w:r>
      <w:r w:rsidRPr="009E07A7">
        <w:rPr>
          <w:rFonts w:ascii="Times New Roman" w:hAnsi="Times New Roman"/>
          <w:sz w:val="22"/>
        </w:rPr>
        <w:tab/>
        <w:t>Theories of Child Development</w:t>
      </w:r>
      <w:r w:rsidRPr="009E07A7">
        <w:rPr>
          <w:rFonts w:ascii="Times New Roman" w:hAnsi="Times New Roman"/>
          <w:sz w:val="22"/>
        </w:rPr>
        <w:tab/>
      </w:r>
      <w:r w:rsidRPr="009E07A7">
        <w:rPr>
          <w:rFonts w:ascii="Times New Roman" w:hAnsi="Times New Roman"/>
          <w:sz w:val="22"/>
        </w:rPr>
        <w:tab/>
        <w:t>Seminar in Language Acquisition</w:t>
      </w:r>
      <w:r w:rsidRPr="009E07A7">
        <w:rPr>
          <w:rFonts w:ascii="Times New Roman" w:hAnsi="Times New Roman"/>
          <w:sz w:val="22"/>
        </w:rPr>
        <w:tab/>
      </w:r>
      <w:r w:rsidRPr="009E07A7">
        <w:rPr>
          <w:rFonts w:ascii="Times New Roman" w:hAnsi="Times New Roman"/>
          <w:sz w:val="22"/>
        </w:rPr>
        <w:tab/>
        <w:t>Foundations of Cognition for Education</w:t>
      </w:r>
    </w:p>
    <w:p w14:paraId="47C8B35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t>Seminar in Social Development</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Seminar in Memory Development</w:t>
      </w:r>
    </w:p>
    <w:p w14:paraId="79951D5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Developmental Psychology and Education</w:t>
      </w:r>
      <w:r w:rsidRPr="009E07A7">
        <w:rPr>
          <w:rFonts w:ascii="Times New Roman" w:hAnsi="Times New Roman"/>
          <w:sz w:val="22"/>
        </w:rPr>
        <w:tab/>
        <w:t>Evolution of Human Intelligence</w:t>
      </w:r>
    </w:p>
    <w:p w14:paraId="6892B14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t xml:space="preserve">Seminar in Individual Differences </w:t>
      </w:r>
      <w:r w:rsidRPr="009E07A7">
        <w:rPr>
          <w:rFonts w:ascii="Times New Roman" w:hAnsi="Times New Roman"/>
          <w:sz w:val="22"/>
        </w:rPr>
        <w:tab/>
      </w:r>
      <w:r w:rsidRPr="009E07A7">
        <w:rPr>
          <w:rFonts w:ascii="Times New Roman" w:hAnsi="Times New Roman"/>
          <w:sz w:val="22"/>
        </w:rPr>
        <w:tab/>
        <w:t>Evolutionary Psychology</w:t>
      </w:r>
    </w:p>
    <w:p w14:paraId="5EA7A63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 xml:space="preserve">      in Children's Thinking</w:t>
      </w: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Evolutionary Developmental Psychology</w:t>
      </w:r>
    </w:p>
    <w:p w14:paraId="60A0796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9E07A7">
        <w:rPr>
          <w:rFonts w:ascii="Times New Roman" w:hAnsi="Times New Roman"/>
          <w:sz w:val="22"/>
        </w:rPr>
        <w:tab/>
      </w:r>
      <w:r w:rsidRPr="009E07A7">
        <w:rPr>
          <w:rFonts w:ascii="Times New Roman" w:hAnsi="Times New Roman"/>
          <w:sz w:val="22"/>
        </w:rPr>
        <w:tab/>
      </w:r>
      <w:r w:rsidRPr="009E07A7">
        <w:rPr>
          <w:rFonts w:ascii="Times New Roman" w:hAnsi="Times New Roman"/>
          <w:sz w:val="22"/>
        </w:rPr>
        <w:tab/>
        <w:t xml:space="preserve"> </w:t>
      </w:r>
    </w:p>
    <w:p w14:paraId="075D393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External Professional Activities</w:t>
      </w:r>
    </w:p>
    <w:p w14:paraId="1E687E3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9E07A7">
        <w:rPr>
          <w:rFonts w:ascii="Times New Roman" w:hAnsi="Times New Roman"/>
          <w:b/>
          <w:sz w:val="22"/>
        </w:rPr>
        <w:t>Editorial Consultant</w:t>
      </w:r>
    </w:p>
    <w:p w14:paraId="29BF0DA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217A807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i/>
          <w:sz w:val="22"/>
        </w:rPr>
        <w:t>Editor</w:t>
      </w:r>
      <w:r w:rsidRPr="009E07A7">
        <w:rPr>
          <w:rFonts w:ascii="Times New Roman" w:hAnsi="Times New Roman"/>
          <w:sz w:val="22"/>
        </w:rPr>
        <w:t xml:space="preserve">, Journal of Experimental Child Psychology, 2007 – present </w:t>
      </w:r>
    </w:p>
    <w:p w14:paraId="739EA6F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2879821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i/>
          <w:sz w:val="22"/>
        </w:rPr>
        <w:t>Associate Editor</w:t>
      </w:r>
      <w:r w:rsidRPr="009E07A7">
        <w:rPr>
          <w:rFonts w:ascii="Times New Roman" w:hAnsi="Times New Roman"/>
          <w:sz w:val="22"/>
        </w:rPr>
        <w:t xml:space="preserve">, Journal of Experimental Child Psychology, 2005 – 2006 </w:t>
      </w:r>
    </w:p>
    <w:p w14:paraId="587FA2B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3392067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i/>
          <w:sz w:val="22"/>
        </w:rPr>
        <w:t xml:space="preserve">Board of Editors </w:t>
      </w:r>
      <w:r w:rsidRPr="009E07A7">
        <w:rPr>
          <w:rFonts w:ascii="Times New Roman" w:hAnsi="Times New Roman"/>
          <w:sz w:val="22"/>
        </w:rPr>
        <w:t>(Associate Editor), Child Development, 1997 – 2001</w:t>
      </w:r>
    </w:p>
    <w:p w14:paraId="040F081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4FB5C2F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9E07A7">
        <w:rPr>
          <w:rFonts w:ascii="Times New Roman" w:hAnsi="Times New Roman"/>
          <w:i/>
          <w:sz w:val="22"/>
        </w:rPr>
        <w:t>Editorial Board Member</w:t>
      </w:r>
    </w:p>
    <w:p w14:paraId="0B05D74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A1F715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Developmental Review, 2001 – present</w:t>
      </w:r>
    </w:p>
    <w:p w14:paraId="4FC8F788" w14:textId="455196A7" w:rsidR="003F40C0" w:rsidRPr="00604211"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 xml:space="preserve">Evolutionary Psychology, 2006 </w:t>
      </w:r>
      <w:r>
        <w:rPr>
          <w:rFonts w:ascii="Times New Roman" w:hAnsi="Times New Roman"/>
          <w:sz w:val="22"/>
        </w:rPr>
        <w:t>–</w:t>
      </w:r>
      <w:r w:rsidRPr="009E07A7">
        <w:rPr>
          <w:rFonts w:ascii="Times New Roman" w:hAnsi="Times New Roman"/>
          <w:sz w:val="22"/>
        </w:rPr>
        <w:t xml:space="preserve"> present</w:t>
      </w:r>
    </w:p>
    <w:p w14:paraId="6BCD01A2" w14:textId="77777777" w:rsidR="003F40C0" w:rsidRPr="000F020A"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Arial"/>
          <w:bCs/>
          <w:sz w:val="22"/>
          <w:szCs w:val="48"/>
        </w:rPr>
      </w:pPr>
      <w:r>
        <w:rPr>
          <w:rFonts w:ascii="Times New Roman" w:hAnsi="Times New Roman" w:cs="Arial"/>
          <w:bCs/>
          <w:sz w:val="22"/>
          <w:szCs w:val="48"/>
        </w:rPr>
        <w:tab/>
        <w:t>Evolutionary Behavioral Science, 2013 – present</w:t>
      </w:r>
      <w:r>
        <w:rPr>
          <w:rFonts w:ascii="Times New Roman" w:hAnsi="Times New Roman" w:cs="Arial"/>
          <w:bCs/>
          <w:sz w:val="22"/>
          <w:szCs w:val="48"/>
        </w:rPr>
        <w:tab/>
        <w:t xml:space="preserve">     </w:t>
      </w:r>
    </w:p>
    <w:p w14:paraId="7F5872B6" w14:textId="0A6BD08D" w:rsidR="004F492B"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cs="Arial"/>
          <w:bCs/>
          <w:sz w:val="22"/>
          <w:szCs w:val="48"/>
        </w:rPr>
        <w:tab/>
      </w:r>
      <w:r w:rsidRPr="000F020A">
        <w:rPr>
          <w:rFonts w:ascii="Times New Roman" w:hAnsi="Times New Roman"/>
          <w:sz w:val="22"/>
        </w:rPr>
        <w:t>Evolutionary Psychological Science</w:t>
      </w:r>
      <w:r>
        <w:rPr>
          <w:rFonts w:ascii="Times New Roman" w:hAnsi="Times New Roman"/>
          <w:sz w:val="22"/>
        </w:rPr>
        <w:t xml:space="preserve">, 2014 </w:t>
      </w:r>
      <w:r w:rsidR="00A073CE">
        <w:rPr>
          <w:rFonts w:ascii="Times New Roman" w:hAnsi="Times New Roman"/>
          <w:sz w:val="22"/>
        </w:rPr>
        <w:t>–</w:t>
      </w:r>
      <w:r>
        <w:rPr>
          <w:rFonts w:ascii="Times New Roman" w:hAnsi="Times New Roman"/>
          <w:sz w:val="22"/>
        </w:rPr>
        <w:t xml:space="preserve"> present</w:t>
      </w:r>
      <w:r w:rsidR="004F492B">
        <w:rPr>
          <w:rFonts w:ascii="Times New Roman" w:hAnsi="Times New Roman"/>
          <w:sz w:val="22"/>
        </w:rPr>
        <w:br/>
      </w:r>
      <w:r w:rsidR="004F492B">
        <w:rPr>
          <w:rFonts w:ascii="Times New Roman" w:hAnsi="Times New Roman"/>
          <w:sz w:val="22"/>
        </w:rPr>
        <w:tab/>
        <w:t>Evolutionary Studies in Imaginary Culture, 2017 - present</w:t>
      </w:r>
    </w:p>
    <w:p w14:paraId="660D63FA" w14:textId="6DC44D4E" w:rsidR="00604211" w:rsidRPr="00567F1C" w:rsidRDefault="00BE020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Journal of </w:t>
      </w:r>
      <w:r>
        <w:rPr>
          <w:rFonts w:ascii="Times New Roman" w:hAnsi="Times New Roman"/>
          <w:sz w:val="22"/>
        </w:rPr>
        <w:t>Comparative Psychology, 2001 – 2016</w:t>
      </w:r>
    </w:p>
    <w:p w14:paraId="395E46D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Journal of Cognition and Development, 1999 – </w:t>
      </w:r>
      <w:r>
        <w:rPr>
          <w:rFonts w:ascii="Times New Roman" w:hAnsi="Times New Roman"/>
          <w:sz w:val="22"/>
        </w:rPr>
        <w:t>2009</w:t>
      </w:r>
    </w:p>
    <w:p w14:paraId="70D1A16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Educational Psychology Review, 2001 – 2006</w:t>
      </w:r>
    </w:p>
    <w:p w14:paraId="3529650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Journal of Experimental Child Psychology, 1985 – 2005</w:t>
      </w:r>
    </w:p>
    <w:p w14:paraId="10148B9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Developmental Psychology, 1995 – 1998</w:t>
      </w:r>
    </w:p>
    <w:p w14:paraId="7F3BEA7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Cognitive Development, 1996 – 1999</w:t>
      </w:r>
    </w:p>
    <w:p w14:paraId="389F6D9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School Psychology Quarterly, 1998 – 2002</w:t>
      </w:r>
    </w:p>
    <w:p w14:paraId="573C0BE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5A172C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Co-Editor, </w:t>
      </w:r>
      <w:r w:rsidRPr="009E07A7">
        <w:rPr>
          <w:rFonts w:ascii="Times New Roman" w:hAnsi="Times New Roman"/>
          <w:i/>
          <w:sz w:val="22"/>
        </w:rPr>
        <w:t>The Developing Mind</w:t>
      </w:r>
      <w:r w:rsidRPr="009E07A7">
        <w:rPr>
          <w:rFonts w:ascii="Times New Roman" w:hAnsi="Times New Roman"/>
          <w:sz w:val="22"/>
        </w:rPr>
        <w:t xml:space="preserve"> Series (Lawrence Erlbaum)</w:t>
      </w:r>
    </w:p>
    <w:p w14:paraId="0DBD6902"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sidRPr="009E07A7">
        <w:rPr>
          <w:rFonts w:ascii="Times New Roman" w:hAnsi="Times New Roman"/>
          <w:sz w:val="22"/>
        </w:rPr>
        <w:tab/>
        <w:t xml:space="preserve">Action Editor for A. D. Pellegrini (2005). </w:t>
      </w:r>
      <w:r w:rsidRPr="009E07A7">
        <w:rPr>
          <w:rFonts w:ascii="Times New Roman" w:hAnsi="Times New Roman"/>
          <w:i/>
          <w:sz w:val="22"/>
        </w:rPr>
        <w:t>The role of recess in modern schools</w:t>
      </w:r>
      <w:r w:rsidRPr="009E07A7">
        <w:rPr>
          <w:rFonts w:ascii="Times New Roman" w:hAnsi="Times New Roman"/>
          <w:sz w:val="22"/>
        </w:rPr>
        <w:t>. Mahwah, NJ: Erlbaum.</w:t>
      </w:r>
    </w:p>
    <w:p w14:paraId="367218FD"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523582A4"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
          <w:sz w:val="22"/>
        </w:rPr>
      </w:pPr>
      <w:r w:rsidRPr="00CB3ECB">
        <w:rPr>
          <w:rFonts w:ascii="Times New Roman" w:hAnsi="Times New Roman"/>
          <w:i/>
          <w:sz w:val="22"/>
        </w:rPr>
        <w:lastRenderedPageBreak/>
        <w:t>Editor of Special Issues</w:t>
      </w:r>
    </w:p>
    <w:p w14:paraId="69E1BA86"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
          <w:sz w:val="22"/>
        </w:rPr>
      </w:pPr>
    </w:p>
    <w:p w14:paraId="13BD8491" w14:textId="77777777" w:rsidR="00A073CE" w:rsidRPr="00CB3ECB"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CB3ECB">
        <w:rPr>
          <w:rFonts w:ascii="Times New Roman" w:hAnsi="Times New Roman"/>
          <w:sz w:val="22"/>
        </w:rPr>
        <w:t xml:space="preserve">Co-Editor (with Karin Machluf and James Liddle) for Special Issue of </w:t>
      </w:r>
      <w:r w:rsidRPr="00CB3ECB">
        <w:rPr>
          <w:rFonts w:ascii="Times New Roman" w:hAnsi="Times New Roman"/>
          <w:i/>
          <w:sz w:val="22"/>
        </w:rPr>
        <w:t xml:space="preserve">Evolutionary Psychology </w:t>
      </w:r>
      <w:r w:rsidRPr="00CB3ECB">
        <w:rPr>
          <w:rFonts w:ascii="Times New Roman" w:hAnsi="Times New Roman"/>
          <w:sz w:val="22"/>
        </w:rPr>
        <w:t>(2014).</w:t>
      </w:r>
      <w:r w:rsidRPr="00CB3ECB">
        <w:rPr>
          <w:rFonts w:ascii="Times New Roman" w:hAnsi="Times New Roman"/>
          <w:i/>
          <w:sz w:val="22"/>
        </w:rPr>
        <w:t xml:space="preserve"> </w:t>
      </w:r>
      <w:r w:rsidRPr="00CB3ECB">
        <w:rPr>
          <w:rFonts w:ascii="Times New Roman" w:hAnsi="Times New Roman"/>
          <w:sz w:val="22"/>
        </w:rPr>
        <w:t xml:space="preserve"> Evolutionary Developmental Psychology</w:t>
      </w:r>
      <w:r>
        <w:rPr>
          <w:rFonts w:ascii="Times New Roman" w:hAnsi="Times New Roman"/>
        </w:rPr>
        <w:t>.</w:t>
      </w:r>
    </w:p>
    <w:p w14:paraId="68937901"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7C95FC64"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sidRPr="00CB3ECB">
        <w:rPr>
          <w:rFonts w:ascii="Times New Roman" w:hAnsi="Times New Roman"/>
          <w:sz w:val="22"/>
        </w:rPr>
        <w:t xml:space="preserve">Co-Editor (with Bruce Ellis) for Special Section of </w:t>
      </w:r>
      <w:r w:rsidRPr="00CB3ECB">
        <w:rPr>
          <w:rFonts w:ascii="Times New Roman" w:hAnsi="Times New Roman"/>
          <w:i/>
          <w:sz w:val="22"/>
        </w:rPr>
        <w:t xml:space="preserve">Developmental Psychology </w:t>
      </w:r>
      <w:r w:rsidRPr="00CB3ECB">
        <w:rPr>
          <w:rFonts w:ascii="Times New Roman" w:hAnsi="Times New Roman"/>
          <w:sz w:val="22"/>
        </w:rPr>
        <w:t>(2012). Beyond mental health: An evolutionary analysis of development under risky and supportive environmental conditions</w:t>
      </w:r>
      <w:r>
        <w:rPr>
          <w:rFonts w:ascii="Times New Roman" w:hAnsi="Times New Roman"/>
          <w:sz w:val="22"/>
        </w:rPr>
        <w:t>.</w:t>
      </w:r>
    </w:p>
    <w:p w14:paraId="21009126"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2DCD2C5B" w14:textId="77777777" w:rsidR="00A073CE" w:rsidRPr="00CB3ECB"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sidRPr="00CB3ECB">
        <w:rPr>
          <w:rFonts w:ascii="Times New Roman" w:hAnsi="Times New Roman"/>
          <w:sz w:val="22"/>
        </w:rPr>
        <w:t>Co-Editor (with Carlos Hernández Blasi)</w:t>
      </w:r>
      <w:r>
        <w:rPr>
          <w:rFonts w:ascii="Times New Roman" w:hAnsi="Times New Roman"/>
          <w:sz w:val="22"/>
        </w:rPr>
        <w:t xml:space="preserve"> for Special Issue of</w:t>
      </w:r>
      <w:r w:rsidRPr="00CB3ECB">
        <w:rPr>
          <w:rFonts w:ascii="Times New Roman" w:hAnsi="Times New Roman"/>
          <w:sz w:val="22"/>
        </w:rPr>
        <w:t xml:space="preserve"> </w:t>
      </w:r>
      <w:r w:rsidRPr="00CB3ECB">
        <w:rPr>
          <w:rFonts w:ascii="Times New Roman" w:hAnsi="Times New Roman"/>
          <w:i/>
          <w:sz w:val="22"/>
        </w:rPr>
        <w:t>Anuario de Psicología</w:t>
      </w:r>
      <w:r w:rsidRPr="00CB3ECB">
        <w:rPr>
          <w:rFonts w:ascii="Times New Roman" w:hAnsi="Times New Roman"/>
          <w:sz w:val="22"/>
          <w:lang w:val="en-GB"/>
        </w:rPr>
        <w:t xml:space="preserve"> (2008). Evolutionary developmental psychology. </w:t>
      </w:r>
    </w:p>
    <w:p w14:paraId="332B78D3" w14:textId="77777777" w:rsidR="00A073CE" w:rsidRPr="00CB3ECB"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25C7015C"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Pr>
          <w:rFonts w:ascii="Times New Roman" w:hAnsi="Times New Roman"/>
          <w:sz w:val="22"/>
        </w:rPr>
        <w:t xml:space="preserve">Co-Editor (with Peter K. Smith) of Special Issue of </w:t>
      </w:r>
      <w:r w:rsidRPr="009E07A7">
        <w:rPr>
          <w:rFonts w:ascii="Times New Roman" w:hAnsi="Times New Roman"/>
          <w:i/>
          <w:sz w:val="22"/>
        </w:rPr>
        <w:t>Journal of Experimental Child Psychology</w:t>
      </w:r>
      <w:r>
        <w:rPr>
          <w:rFonts w:ascii="Times New Roman" w:hAnsi="Times New Roman"/>
          <w:i/>
          <w:sz w:val="22"/>
        </w:rPr>
        <w:t xml:space="preserve"> </w:t>
      </w:r>
      <w:r w:rsidRPr="00CB3ECB">
        <w:rPr>
          <w:rFonts w:ascii="Times New Roman" w:hAnsi="Times New Roman"/>
          <w:sz w:val="22"/>
        </w:rPr>
        <w:t>(2004).</w:t>
      </w:r>
      <w:r>
        <w:rPr>
          <w:rFonts w:ascii="Times New Roman" w:hAnsi="Times New Roman"/>
          <w:sz w:val="22"/>
        </w:rPr>
        <w:t xml:space="preserve"> </w:t>
      </w:r>
      <w:r w:rsidRPr="009E07A7">
        <w:rPr>
          <w:rFonts w:ascii="Times New Roman" w:hAnsi="Times New Roman"/>
          <w:sz w:val="22"/>
        </w:rPr>
        <w:t>Evolutionary d</w:t>
      </w:r>
      <w:r>
        <w:rPr>
          <w:rFonts w:ascii="Times New Roman" w:hAnsi="Times New Roman"/>
          <w:sz w:val="22"/>
        </w:rPr>
        <w:t>evelopmental psychology.</w:t>
      </w:r>
    </w:p>
    <w:p w14:paraId="5E8BDD91"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36BFF7E4"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Pr>
          <w:rFonts w:ascii="Times New Roman" w:hAnsi="Times New Roman"/>
          <w:sz w:val="22"/>
        </w:rPr>
        <w:t>Editor for Special I</w:t>
      </w:r>
      <w:r w:rsidRPr="00CB3ECB">
        <w:rPr>
          <w:rFonts w:ascii="Times New Roman" w:hAnsi="Times New Roman"/>
          <w:sz w:val="22"/>
        </w:rPr>
        <w:t xml:space="preserve">ssue of </w:t>
      </w:r>
      <w:r w:rsidRPr="00CB3ECB">
        <w:rPr>
          <w:rFonts w:ascii="Times New Roman" w:hAnsi="Times New Roman"/>
          <w:i/>
          <w:sz w:val="22"/>
        </w:rPr>
        <w:t>Developmental Review</w:t>
      </w:r>
      <w:r w:rsidRPr="00CB3ECB">
        <w:rPr>
          <w:rFonts w:ascii="Times New Roman" w:hAnsi="Times New Roman"/>
          <w:sz w:val="22"/>
        </w:rPr>
        <w:t xml:space="preserve"> (2004). Memory development in the new millennium.</w:t>
      </w:r>
    </w:p>
    <w:p w14:paraId="7D95B519" w14:textId="77777777" w:rsidR="003F40C0" w:rsidRPr="00CB3ECB"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7351870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sidRPr="009E07A7">
        <w:rPr>
          <w:rFonts w:ascii="Times New Roman" w:hAnsi="Times New Roman"/>
          <w:i/>
          <w:sz w:val="22"/>
        </w:rPr>
        <w:t>Occasional Reviewer</w:t>
      </w:r>
    </w:p>
    <w:p w14:paraId="19B5F6A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i/>
          <w:sz w:val="22"/>
        </w:rPr>
      </w:pPr>
    </w:p>
    <w:p w14:paraId="74C3454B" w14:textId="5113CEA2"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i/>
          <w:sz w:val="22"/>
        </w:rPr>
        <w:tab/>
      </w:r>
      <w:r w:rsidRPr="009E07A7">
        <w:rPr>
          <w:rFonts w:ascii="Times New Roman" w:hAnsi="Times New Roman"/>
          <w:sz w:val="22"/>
        </w:rPr>
        <w:t xml:space="preserve">Acta Psychologica; Advances in Child Development and Behavior; Applied Developmental Science; American Educational Research Journal; American Journal of Mental Deficiency; American Journal of Mental Retardation; American Journal of Psychology; American Psychologist; Animal Behaviour; Behavior Research Methods; Instruments &amp; Computers; </w:t>
      </w:r>
      <w:r>
        <w:rPr>
          <w:rFonts w:ascii="Times New Roman" w:hAnsi="Times New Roman"/>
          <w:sz w:val="22"/>
        </w:rPr>
        <w:t xml:space="preserve">Biology Letters; </w:t>
      </w:r>
      <w:r w:rsidRPr="009E07A7">
        <w:rPr>
          <w:rFonts w:ascii="Times New Roman" w:hAnsi="Times New Roman"/>
          <w:sz w:val="22"/>
        </w:rPr>
        <w:t xml:space="preserve">British Journal of Developmental Psychology; Canadian Journal of Psychology; Child Development; </w:t>
      </w:r>
      <w:r>
        <w:rPr>
          <w:rFonts w:ascii="Times New Roman" w:hAnsi="Times New Roman"/>
          <w:sz w:val="22"/>
        </w:rPr>
        <w:t xml:space="preserve">Child Development Perspectives; </w:t>
      </w:r>
      <w:r w:rsidR="00711D12">
        <w:rPr>
          <w:rFonts w:ascii="Times New Roman" w:hAnsi="Times New Roman"/>
          <w:sz w:val="22"/>
        </w:rPr>
        <w:t xml:space="preserve">Childhood in the Past; </w:t>
      </w:r>
      <w:r w:rsidRPr="009E07A7">
        <w:rPr>
          <w:rFonts w:ascii="Times New Roman" w:hAnsi="Times New Roman"/>
          <w:sz w:val="22"/>
        </w:rPr>
        <w:t xml:space="preserve">Contemporary Educational Psychology; Cultural Anthropology; Current Directions in Psychological Science; Current Anthropology; </w:t>
      </w:r>
      <w:r w:rsidR="008D33DC">
        <w:rPr>
          <w:rFonts w:ascii="Times New Roman" w:hAnsi="Times New Roman"/>
          <w:sz w:val="22"/>
        </w:rPr>
        <w:t xml:space="preserve">Current Biology; </w:t>
      </w:r>
      <w:r w:rsidRPr="009E07A7">
        <w:rPr>
          <w:rFonts w:ascii="Times New Roman" w:hAnsi="Times New Roman"/>
          <w:sz w:val="22"/>
        </w:rPr>
        <w:t xml:space="preserve">Current Psychology Letters; Development and Psychopathology; Developmental Neuropsychology, Developmental Psychology; Developmental Psychobiology; Developmental Review; Developmental Science; </w:t>
      </w:r>
      <w:r>
        <w:rPr>
          <w:rFonts w:ascii="Times New Roman" w:hAnsi="Times New Roman"/>
          <w:sz w:val="22"/>
        </w:rPr>
        <w:t xml:space="preserve">Economics and Human Behavior; </w:t>
      </w:r>
      <w:r w:rsidRPr="009E07A7">
        <w:rPr>
          <w:rFonts w:ascii="Times New Roman" w:hAnsi="Times New Roman"/>
          <w:sz w:val="22"/>
        </w:rPr>
        <w:t xml:space="preserve">Educational Psychology Review; European Journal of Developmental Psychology; Evolutionary Psychology; </w:t>
      </w:r>
      <w:r w:rsidR="00366836">
        <w:rPr>
          <w:rFonts w:ascii="Times New Roman" w:hAnsi="Times New Roman" w:cs="Arial"/>
          <w:bCs/>
          <w:sz w:val="22"/>
          <w:szCs w:val="48"/>
        </w:rPr>
        <w:t>Evolutionary Behavioral Science;</w:t>
      </w:r>
      <w:r w:rsidR="00366836" w:rsidRPr="000F020A">
        <w:rPr>
          <w:rFonts w:ascii="Times New Roman" w:hAnsi="Times New Roman"/>
          <w:sz w:val="22"/>
        </w:rPr>
        <w:t xml:space="preserve"> Evolutionary Psychological Science</w:t>
      </w:r>
      <w:r w:rsidR="00366836">
        <w:rPr>
          <w:rFonts w:ascii="Times New Roman" w:hAnsi="Times New Roman"/>
          <w:sz w:val="22"/>
        </w:rPr>
        <w:t xml:space="preserve">; </w:t>
      </w:r>
      <w:r w:rsidR="00366836" w:rsidRPr="009E07A7">
        <w:rPr>
          <w:rFonts w:ascii="Times New Roman" w:hAnsi="Times New Roman"/>
          <w:sz w:val="22"/>
        </w:rPr>
        <w:t xml:space="preserve"> </w:t>
      </w:r>
      <w:r w:rsidRPr="009E07A7">
        <w:rPr>
          <w:rFonts w:ascii="Times New Roman" w:hAnsi="Times New Roman"/>
          <w:sz w:val="22"/>
        </w:rPr>
        <w:t xml:space="preserve">Evolution and Human Behavior; Human Nature; Infant Behavior and Development; International Journal of Behavioral Development; International Journal </w:t>
      </w:r>
      <w:r>
        <w:rPr>
          <w:rFonts w:ascii="Times New Roman" w:hAnsi="Times New Roman"/>
          <w:sz w:val="22"/>
        </w:rPr>
        <w:t xml:space="preserve">of Mental Health &amp; Addiction; </w:t>
      </w:r>
      <w:r w:rsidRPr="009E07A7">
        <w:rPr>
          <w:rFonts w:ascii="Times New Roman" w:hAnsi="Times New Roman"/>
          <w:sz w:val="22"/>
        </w:rPr>
        <w:t xml:space="preserve">International Journal of Psychology; </w:t>
      </w:r>
      <w:r>
        <w:rPr>
          <w:rFonts w:ascii="Times New Roman" w:hAnsi="Times New Roman"/>
          <w:sz w:val="22"/>
        </w:rPr>
        <w:t xml:space="preserve">Journal of Addiction Medicine; </w:t>
      </w:r>
      <w:r w:rsidR="006713A9">
        <w:rPr>
          <w:rFonts w:ascii="Times New Roman" w:hAnsi="Times New Roman"/>
          <w:sz w:val="22"/>
        </w:rPr>
        <w:t xml:space="preserve">International Journal of Play; </w:t>
      </w:r>
      <w:r w:rsidRPr="009E07A7">
        <w:rPr>
          <w:rFonts w:ascii="Times New Roman" w:hAnsi="Times New Roman"/>
          <w:sz w:val="22"/>
        </w:rPr>
        <w:t xml:space="preserve">Journal of Cognition and Development; Journal of Comparative Psychology; Journal of Cross Cultural Psychology; Journal of Educational Psychology; </w:t>
      </w:r>
      <w:r w:rsidRPr="00C56A93">
        <w:rPr>
          <w:rFonts w:ascii="Times New Roman" w:hAnsi="Times New Roman"/>
          <w:sz w:val="22"/>
          <w:szCs w:val="24"/>
        </w:rPr>
        <w:t>Journal of Social, Evolutionary and Cultural Psychology</w:t>
      </w:r>
      <w:r>
        <w:rPr>
          <w:rFonts w:ascii="Times New Roman" w:hAnsi="Times New Roman"/>
          <w:sz w:val="22"/>
          <w:szCs w:val="24"/>
        </w:rPr>
        <w:t>;</w:t>
      </w:r>
      <w:r w:rsidRPr="009E07A7">
        <w:rPr>
          <w:rFonts w:ascii="Times New Roman" w:hAnsi="Times New Roman"/>
          <w:sz w:val="22"/>
        </w:rPr>
        <w:t xml:space="preserve"> Journal of Experimental Psychology: Learning; Memory and Cognition; Journal of Memory and Language; Journal of Psychoeducational Assessment; Learning and Individual Differences; Memory; Memory &amp; Cognition; Merrill-Palmer Quarterly; </w:t>
      </w:r>
      <w:r w:rsidR="00366836" w:rsidRPr="008E37EC">
        <w:rPr>
          <w:rFonts w:ascii="Times New Roman" w:hAnsi="Times New Roman" w:cs="Arial"/>
          <w:bCs/>
          <w:sz w:val="22"/>
          <w:szCs w:val="48"/>
        </w:rPr>
        <w:t>Open Behavioral Science Journal</w:t>
      </w:r>
      <w:r w:rsidR="00366836" w:rsidRPr="009E07A7">
        <w:rPr>
          <w:rFonts w:ascii="Times New Roman" w:hAnsi="Times New Roman"/>
          <w:sz w:val="22"/>
        </w:rPr>
        <w:t xml:space="preserve"> </w:t>
      </w:r>
      <w:r w:rsidRPr="009E07A7">
        <w:rPr>
          <w:rFonts w:ascii="Times New Roman" w:hAnsi="Times New Roman"/>
          <w:sz w:val="22"/>
        </w:rPr>
        <w:t xml:space="preserve">Parenting; Perceptual and Motor Skills; Psychological Reports; Psychological Review; Psychological Science; Psycholoquy; Research in Human Development; </w:t>
      </w:r>
      <w:r>
        <w:rPr>
          <w:rFonts w:ascii="Times New Roman" w:hAnsi="Times New Roman"/>
          <w:sz w:val="22"/>
        </w:rPr>
        <w:t xml:space="preserve">Review of General Psychology; </w:t>
      </w:r>
      <w:r w:rsidRPr="009E07A7">
        <w:rPr>
          <w:rFonts w:ascii="Times New Roman" w:hAnsi="Times New Roman"/>
          <w:sz w:val="22"/>
        </w:rPr>
        <w:t>Science; School Psychology Quarterly; Sex Roles; Teachers College Record</w:t>
      </w:r>
      <w:r w:rsidR="00262778">
        <w:rPr>
          <w:rFonts w:ascii="Times New Roman" w:hAnsi="Times New Roman"/>
          <w:sz w:val="22"/>
        </w:rPr>
        <w:t>; WIRE</w:t>
      </w:r>
    </w:p>
    <w:p w14:paraId="0246410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C39DA9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9E07A7">
        <w:rPr>
          <w:rFonts w:ascii="Times New Roman" w:hAnsi="Times New Roman"/>
          <w:b/>
          <w:sz w:val="22"/>
        </w:rPr>
        <w:t>Reviewer for Book Publishers</w:t>
      </w:r>
    </w:p>
    <w:p w14:paraId="328401B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p>
    <w:p w14:paraId="0D439E8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American Psychological Association</w:t>
      </w:r>
      <w:r>
        <w:rPr>
          <w:rFonts w:ascii="Times New Roman" w:hAnsi="Times New Roman"/>
          <w:sz w:val="22"/>
        </w:rPr>
        <w:t>;</w:t>
      </w:r>
      <w:r w:rsidRPr="009E07A7">
        <w:rPr>
          <w:rFonts w:ascii="Times New Roman" w:hAnsi="Times New Roman"/>
          <w:sz w:val="22"/>
        </w:rPr>
        <w:t xml:space="preserve"> Brooks/Cole; Erlbaum; Freeman Press; Prentice-Hall; </w:t>
      </w:r>
    </w:p>
    <w:p w14:paraId="762680D4"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Sage; Wadsworth</w:t>
      </w:r>
      <w:r>
        <w:rPr>
          <w:rFonts w:ascii="Times New Roman" w:hAnsi="Times New Roman"/>
          <w:sz w:val="22"/>
        </w:rPr>
        <w:t>/Cengage; MIT Press; Oxford University Press; Cambridge University Press;</w:t>
      </w:r>
    </w:p>
    <w:p w14:paraId="3E293DA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Springer</w:t>
      </w:r>
    </w:p>
    <w:p w14:paraId="4F2EF43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575C36A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b/>
          <w:sz w:val="22"/>
        </w:rPr>
        <w:t>Reviewer for Grant Proposals</w:t>
      </w:r>
    </w:p>
    <w:p w14:paraId="07A8850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703018D" w14:textId="77777777" w:rsidR="003F40C0" w:rsidRPr="0061165E"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lastRenderedPageBreak/>
        <w:tab/>
        <w:t xml:space="preserve">National Institute of Mental Health, External Panel Member, Cognition, Emotion, and Personality Panel, 1989, 1990; National Institute of Education; National Science Foundation; Spencer Foundation; National Sciences and Engineering Research Council of Canada; Economic &amp; Social Research Council (Great Britain); </w:t>
      </w:r>
      <w:r>
        <w:rPr>
          <w:rFonts w:ascii="Times New Roman" w:hAnsi="Times New Roman"/>
          <w:sz w:val="22"/>
        </w:rPr>
        <w:t xml:space="preserve">Swiss National Science Foundation; </w:t>
      </w:r>
      <w:r w:rsidRPr="009E07A7">
        <w:rPr>
          <w:rFonts w:ascii="Times New Roman" w:hAnsi="Times New Roman"/>
          <w:sz w:val="22"/>
        </w:rPr>
        <w:t>Wellcome Trust (Great Britain); Volkswagon Foundation (Germany); Research Council (Netherlands)</w:t>
      </w:r>
    </w:p>
    <w:p w14:paraId="795F730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5DCD00E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b/>
          <w:sz w:val="22"/>
        </w:rPr>
        <w:t>Program Review Committee, Member or Chair</w:t>
      </w:r>
    </w:p>
    <w:p w14:paraId="1CA96A3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A5CFCA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 xml:space="preserve">Society for Research in Child Development </w:t>
      </w:r>
    </w:p>
    <w:p w14:paraId="4C55546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 xml:space="preserve">Conference on Human Development </w:t>
      </w:r>
    </w:p>
    <w:p w14:paraId="0092F28C"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 xml:space="preserve">American Educational Research Association </w:t>
      </w:r>
    </w:p>
    <w:p w14:paraId="6B549F0D" w14:textId="77777777" w:rsidR="005F0AF7" w:rsidRPr="009E07A7" w:rsidRDefault="005F0AF7"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06F8827" w14:textId="77777777" w:rsidR="00A073CE"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9E07A7">
        <w:rPr>
          <w:rFonts w:ascii="Times New Roman" w:hAnsi="Times New Roman"/>
          <w:b/>
          <w:sz w:val="22"/>
        </w:rPr>
        <w:t>Consultant</w:t>
      </w:r>
    </w:p>
    <w:p w14:paraId="71C708D9"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65D41AB6" w14:textId="7A207324" w:rsidR="00BE171C" w:rsidRDefault="00BE171C" w:rsidP="00A073CE">
      <w:pPr>
        <w:ind w:left="1440" w:hanging="720"/>
        <w:rPr>
          <w:rFonts w:ascii="Times New Roman" w:hAnsi="Times New Roman"/>
          <w:sz w:val="22"/>
        </w:rPr>
      </w:pPr>
      <w:r>
        <w:rPr>
          <w:rFonts w:ascii="Times New Roman" w:hAnsi="Times New Roman"/>
          <w:sz w:val="22"/>
        </w:rPr>
        <w:t>Workshop participant, Best Practices in Early Childhood Learning: Reshaping Florida’s Early Education. United Way Suncoast &amp; The Evolution Institute, Tampa, FL, September 23, 2016.</w:t>
      </w:r>
    </w:p>
    <w:p w14:paraId="1511B16E" w14:textId="77777777" w:rsidR="00BE171C" w:rsidRDefault="00BE171C" w:rsidP="00A073CE">
      <w:pPr>
        <w:ind w:left="1440" w:hanging="720"/>
        <w:rPr>
          <w:rFonts w:ascii="Times New Roman" w:hAnsi="Times New Roman"/>
          <w:sz w:val="22"/>
        </w:rPr>
      </w:pPr>
    </w:p>
    <w:p w14:paraId="7BAB5983" w14:textId="77777777" w:rsidR="00A073CE" w:rsidRPr="00D70994" w:rsidRDefault="00A073CE" w:rsidP="00A073CE">
      <w:pPr>
        <w:ind w:left="1440" w:hanging="720"/>
        <w:rPr>
          <w:rFonts w:ascii="Times New Roman" w:eastAsia="Cambria" w:hAnsi="Times New Roman"/>
          <w:sz w:val="22"/>
          <w:szCs w:val="18"/>
        </w:rPr>
      </w:pPr>
      <w:r w:rsidRPr="00D70994">
        <w:rPr>
          <w:rFonts w:ascii="Times New Roman" w:hAnsi="Times New Roman"/>
          <w:sz w:val="22"/>
        </w:rPr>
        <w:t xml:space="preserve">Workshop participant, </w:t>
      </w:r>
      <w:r w:rsidRPr="00D70994">
        <w:rPr>
          <w:rFonts w:ascii="Times New Roman" w:eastAsia="Cambria" w:hAnsi="Times New Roman" w:cs="Gill Sans Ultra Bold Condensed"/>
          <w:color w:val="000000"/>
          <w:sz w:val="22"/>
          <w:szCs w:val="34"/>
        </w:rPr>
        <w:t>The CCLM Summer School 2015 of Swiss Graduate School for Cognition, Learning and Memory “</w:t>
      </w:r>
      <w:r w:rsidRPr="00D70994">
        <w:rPr>
          <w:rFonts w:ascii="Times New Roman" w:eastAsia="Cambria" w:hAnsi="Times New Roman" w:cs="Gill Sans Ultra Bold Condensed"/>
          <w:sz w:val="22"/>
          <w:szCs w:val="34"/>
        </w:rPr>
        <w:t xml:space="preserve">Comparative </w:t>
      </w:r>
      <w:r w:rsidRPr="00D70994">
        <w:rPr>
          <w:rFonts w:ascii="Times New Roman" w:eastAsia="Cambria" w:hAnsi="Times New Roman" w:cs="Gill Sans Ultra Bold Condensed"/>
          <w:color w:val="000000"/>
          <w:sz w:val="22"/>
          <w:szCs w:val="34"/>
        </w:rPr>
        <w:t>Evolutionary Perspectives,” Weggis, Switzerland, June 2015</w:t>
      </w:r>
    </w:p>
    <w:p w14:paraId="026546BE" w14:textId="77777777" w:rsidR="00A073CE" w:rsidRDefault="00A073CE" w:rsidP="00A073CE">
      <w:pPr>
        <w:ind w:left="1440" w:hanging="720"/>
        <w:rPr>
          <w:rFonts w:ascii="Times New Roman" w:eastAsia="Cambria" w:hAnsi="Times New Roman"/>
          <w:sz w:val="22"/>
          <w:szCs w:val="18"/>
        </w:rPr>
      </w:pPr>
    </w:p>
    <w:p w14:paraId="02578C7E"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Board Member, Florida Association of Infant Mental Health, 2010</w:t>
      </w:r>
    </w:p>
    <w:p w14:paraId="73B56A5B" w14:textId="77777777" w:rsidR="00A073CE" w:rsidRP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1BE18D2"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External (non-EU) consultant, “Explaining Religion” (EXREL) Project, Oxford University, </w:t>
      </w:r>
    </w:p>
    <w:p w14:paraId="44CAF48C"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2008</w:t>
      </w:r>
    </w:p>
    <w:p w14:paraId="39148AE8"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421BD45"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Member, Writing Style Working Group, for revision of </w:t>
      </w:r>
      <w:r>
        <w:rPr>
          <w:rFonts w:ascii="Times New Roman" w:hAnsi="Times New Roman"/>
          <w:sz w:val="22"/>
        </w:rPr>
        <w:t>6</w:t>
      </w:r>
      <w:r w:rsidRPr="00924CC3">
        <w:rPr>
          <w:rFonts w:ascii="Times New Roman" w:hAnsi="Times New Roman"/>
          <w:sz w:val="22"/>
          <w:vertAlign w:val="superscript"/>
        </w:rPr>
        <w:t>th</w:t>
      </w:r>
      <w:r>
        <w:rPr>
          <w:rFonts w:ascii="Times New Roman" w:hAnsi="Times New Roman"/>
          <w:sz w:val="22"/>
        </w:rPr>
        <w:t xml:space="preserve"> edition of </w:t>
      </w:r>
      <w:r w:rsidRPr="008908B1">
        <w:rPr>
          <w:rFonts w:ascii="Times New Roman" w:hAnsi="Times New Roman"/>
          <w:sz w:val="22"/>
        </w:rPr>
        <w:t>APA</w:t>
      </w:r>
      <w:r w:rsidRPr="008908B1">
        <w:rPr>
          <w:rFonts w:ascii="Times New Roman" w:hAnsi="Times New Roman"/>
          <w:i/>
          <w:sz w:val="22"/>
        </w:rPr>
        <w:t xml:space="preserve"> Publication Manual</w:t>
      </w:r>
      <w:r w:rsidRPr="009E07A7">
        <w:rPr>
          <w:rFonts w:ascii="Times New Roman" w:hAnsi="Times New Roman"/>
          <w:sz w:val="22"/>
        </w:rPr>
        <w:t>,</w:t>
      </w:r>
    </w:p>
    <w:p w14:paraId="7D66FBD8"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Pr>
          <w:rFonts w:ascii="Times New Roman" w:hAnsi="Times New Roman"/>
          <w:sz w:val="22"/>
        </w:rPr>
        <w:tab/>
      </w:r>
      <w:r>
        <w:rPr>
          <w:rFonts w:ascii="Times New Roman" w:hAnsi="Times New Roman"/>
          <w:sz w:val="22"/>
        </w:rPr>
        <w:tab/>
      </w:r>
      <w:r w:rsidRPr="009E07A7">
        <w:rPr>
          <w:rFonts w:ascii="Times New Roman" w:hAnsi="Times New Roman"/>
          <w:sz w:val="22"/>
        </w:rPr>
        <w:t>Fall, 2007</w:t>
      </w:r>
    </w:p>
    <w:p w14:paraId="72D8905E"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9274C92" w14:textId="77777777" w:rsidR="00A073CE" w:rsidRPr="00545A3D"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545A3D">
        <w:rPr>
          <w:rFonts w:ascii="Times New Roman" w:hAnsi="Times New Roman"/>
          <w:sz w:val="22"/>
        </w:rPr>
        <w:t xml:space="preserve">Consultant, American Psychological Association, on </w:t>
      </w:r>
      <w:r w:rsidRPr="00545A3D">
        <w:rPr>
          <w:rFonts w:ascii="Times New Roman" w:hAnsi="Times New Roman"/>
          <w:i/>
          <w:sz w:val="22"/>
        </w:rPr>
        <w:t>Dictionary of Psychology</w:t>
      </w:r>
      <w:r w:rsidRPr="00545A3D">
        <w:rPr>
          <w:rFonts w:ascii="Times New Roman" w:hAnsi="Times New Roman"/>
          <w:sz w:val="22"/>
        </w:rPr>
        <w:t xml:space="preserve">, February, </w:t>
      </w:r>
    </w:p>
    <w:p w14:paraId="73B188ED"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545A3D">
        <w:rPr>
          <w:rFonts w:ascii="Times New Roman" w:hAnsi="Times New Roman"/>
          <w:sz w:val="22"/>
        </w:rPr>
        <w:tab/>
      </w:r>
      <w:r w:rsidRPr="00545A3D">
        <w:rPr>
          <w:rFonts w:ascii="Times New Roman" w:hAnsi="Times New Roman"/>
          <w:sz w:val="22"/>
        </w:rPr>
        <w:tab/>
        <w:t>2002-2004</w:t>
      </w:r>
    </w:p>
    <w:p w14:paraId="7CDEF118"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FD40F72"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Board of Directors, Karen Slattery Educational Research Center for Child Development,</w:t>
      </w:r>
    </w:p>
    <w:p w14:paraId="55614747"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Boca Raton, FL, 2001- 2006; 2014- present</w:t>
      </w:r>
    </w:p>
    <w:p w14:paraId="0FF857D8"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54EC645" w14:textId="77777777" w:rsidR="00A073CE" w:rsidRPr="00545A3D"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Consultant, Florida Network of Community </w:t>
      </w:r>
      <w:r w:rsidRPr="00545A3D">
        <w:rPr>
          <w:rFonts w:ascii="Times New Roman" w:hAnsi="Times New Roman"/>
          <w:sz w:val="22"/>
        </w:rPr>
        <w:t xml:space="preserve">Based Early Learning (“Children First”), </w:t>
      </w:r>
    </w:p>
    <w:p w14:paraId="7A1925DF"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545A3D">
        <w:rPr>
          <w:rFonts w:ascii="Times New Roman" w:hAnsi="Times New Roman"/>
          <w:sz w:val="22"/>
        </w:rPr>
        <w:tab/>
      </w:r>
      <w:r w:rsidRPr="00545A3D">
        <w:rPr>
          <w:rFonts w:ascii="Times New Roman" w:hAnsi="Times New Roman"/>
          <w:sz w:val="22"/>
        </w:rPr>
        <w:tab/>
        <w:t>November, 2001 – 2003</w:t>
      </w:r>
    </w:p>
    <w:p w14:paraId="31CECFED"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60B90EF"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Consultant on children’s creativity to Bayer Corporation, April – August, 2000</w:t>
      </w:r>
    </w:p>
    <w:p w14:paraId="64C418DB"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1FA8950"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Workshop presenter, German Research Group on Cognitive Development, Hirschberg,</w:t>
      </w:r>
    </w:p>
    <w:p w14:paraId="1372904A"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Germany, July, 1999</w:t>
      </w:r>
    </w:p>
    <w:p w14:paraId="2D1632A3"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7A16331"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Consultant, Bloomsbury Publishing, London, on </w:t>
      </w:r>
      <w:r w:rsidRPr="009E07A7">
        <w:rPr>
          <w:rFonts w:ascii="Times New Roman" w:hAnsi="Times New Roman"/>
          <w:i/>
          <w:sz w:val="22"/>
        </w:rPr>
        <w:t xml:space="preserve">Encarta Dictionary </w:t>
      </w:r>
      <w:r w:rsidRPr="009E07A7">
        <w:rPr>
          <w:rFonts w:ascii="Times New Roman" w:hAnsi="Times New Roman"/>
          <w:sz w:val="22"/>
        </w:rPr>
        <w:t>Project, 1997-</w:t>
      </w:r>
    </w:p>
    <w:p w14:paraId="15672FB0"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t>1999</w:t>
      </w:r>
    </w:p>
    <w:p w14:paraId="329D2118" w14:textId="77777777" w:rsidR="00A073CE" w:rsidRPr="00545A3D"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10B6B5C"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Organizer, “False Memory Creation: Theory, Research, and Clinical and Legal </w:t>
      </w:r>
    </w:p>
    <w:p w14:paraId="3E2299DD"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t>Implications,” February 13 &amp; 14, 1998</w:t>
      </w:r>
    </w:p>
    <w:p w14:paraId="50758D46"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8B9960A"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Workshop Presenter, “Adolescent Development and the Juvenile Justice System”</w:t>
      </w:r>
      <w:r w:rsidRPr="009E07A7">
        <w:rPr>
          <w:rFonts w:ascii="Times New Roman" w:hAnsi="Times New Roman"/>
          <w:sz w:val="22"/>
        </w:rPr>
        <w:tab/>
      </w:r>
    </w:p>
    <w:p w14:paraId="12BDCEC9"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lastRenderedPageBreak/>
        <w:tab/>
      </w:r>
      <w:r w:rsidRPr="009E07A7">
        <w:rPr>
          <w:rFonts w:ascii="Times New Roman" w:hAnsi="Times New Roman"/>
          <w:sz w:val="22"/>
        </w:rPr>
        <w:tab/>
        <w:t>Juvenile Court Personnel Training Project, W. Palm Beach, FL, October, 1997</w:t>
      </w:r>
    </w:p>
    <w:p w14:paraId="16B29DA2"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D56148F"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Workshop Presenter, “Examining New Ideas about Early Cognitive Development and </w:t>
      </w:r>
    </w:p>
    <w:p w14:paraId="4A5FA171"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t>Education,” Ohio Early Childhood Education and School-Age Child Care</w:t>
      </w:r>
    </w:p>
    <w:p w14:paraId="51C150AE"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Conference, Columbus, OH, October, 1997</w:t>
      </w:r>
    </w:p>
    <w:p w14:paraId="0040FAE2"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7E55125"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Instructor, Early Childhood Summer Training Institute, Muskingum College, June, 1997</w:t>
      </w:r>
    </w:p>
    <w:p w14:paraId="1366D642"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B364D5C"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Consultant to Manatee County, FL District Attorney's Office, August, 1997</w:t>
      </w:r>
    </w:p>
    <w:p w14:paraId="1D42A2C8"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06B9CEA"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Consultant on revision of the</w:t>
      </w:r>
      <w:r w:rsidRPr="009E07A7">
        <w:rPr>
          <w:rFonts w:ascii="Times New Roman" w:hAnsi="Times New Roman"/>
          <w:i/>
          <w:sz w:val="22"/>
        </w:rPr>
        <w:t xml:space="preserve"> McCarthy Scales</w:t>
      </w:r>
      <w:r w:rsidRPr="009E07A7">
        <w:rPr>
          <w:rFonts w:ascii="Times New Roman" w:hAnsi="Times New Roman"/>
          <w:sz w:val="22"/>
        </w:rPr>
        <w:t>, The Psychological Corporation, 1995-96</w:t>
      </w:r>
    </w:p>
    <w:p w14:paraId="5B6F70B5"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D43B654"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Contributing Editor, </w:t>
      </w:r>
      <w:r w:rsidRPr="009E07A7">
        <w:rPr>
          <w:rFonts w:ascii="Times New Roman" w:hAnsi="Times New Roman"/>
          <w:i/>
          <w:sz w:val="22"/>
        </w:rPr>
        <w:t>Parents Magazine,</w:t>
      </w:r>
      <w:r w:rsidRPr="009E07A7">
        <w:rPr>
          <w:rFonts w:ascii="Times New Roman" w:hAnsi="Times New Roman"/>
          <w:sz w:val="22"/>
        </w:rPr>
        <w:t xml:space="preserve"> June, 1986 - December, 1991</w:t>
      </w:r>
    </w:p>
    <w:p w14:paraId="09B6A7E9"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F543EA1"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Summer Program for Cognitive Developmental Psychology, Gunzburg/Donau, West</w:t>
      </w:r>
    </w:p>
    <w:p w14:paraId="1DF38E0B"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 xml:space="preserve"> </w:t>
      </w:r>
      <w:r w:rsidRPr="009E07A7">
        <w:rPr>
          <w:rFonts w:ascii="Times New Roman" w:hAnsi="Times New Roman"/>
          <w:sz w:val="22"/>
        </w:rPr>
        <w:tab/>
      </w:r>
      <w:r w:rsidRPr="009E07A7">
        <w:rPr>
          <w:rFonts w:ascii="Times New Roman" w:hAnsi="Times New Roman"/>
          <w:sz w:val="22"/>
        </w:rPr>
        <w:tab/>
        <w:t>Germany, July, 1990</w:t>
      </w:r>
    </w:p>
    <w:p w14:paraId="239CF086" w14:textId="77777777" w:rsidR="00A073CE"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6C404D1"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 xml:space="preserve">Program Consultant, Department of Psychology, Wake Forest University, </w:t>
      </w:r>
    </w:p>
    <w:p w14:paraId="38F9B259"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t>Winston-Salem, North Carolina, March, 1990</w:t>
      </w:r>
    </w:p>
    <w:p w14:paraId="5E3BD3CD" w14:textId="77777777" w:rsidR="00A073CE" w:rsidRPr="009E07A7" w:rsidRDefault="00A073CE" w:rsidP="00A073CE">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83946A6" w14:textId="77777777" w:rsidR="00A073CE" w:rsidRDefault="00A073C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Pr="009E07A7">
        <w:rPr>
          <w:rFonts w:ascii="Times New Roman" w:hAnsi="Times New Roman"/>
          <w:sz w:val="22"/>
        </w:rPr>
        <w:t>Contributing Editor,</w:t>
      </w:r>
      <w:r w:rsidRPr="009E07A7">
        <w:rPr>
          <w:rFonts w:ascii="Times New Roman" w:hAnsi="Times New Roman"/>
          <w:i/>
          <w:sz w:val="22"/>
        </w:rPr>
        <w:t xml:space="preserve"> The Guide to Child Care &amp; Education,</w:t>
      </w:r>
      <w:r w:rsidRPr="009E07A7">
        <w:rPr>
          <w:rFonts w:ascii="Times New Roman" w:hAnsi="Times New Roman"/>
          <w:sz w:val="22"/>
        </w:rPr>
        <w:t xml:space="preserve"> Delray, Beach, Florida, 1985</w:t>
      </w:r>
    </w:p>
    <w:p w14:paraId="08582CB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9B83D3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t xml:space="preserve">Member, Research Advisory Committee, Johnstone Research and Training Center, </w:t>
      </w:r>
    </w:p>
    <w:p w14:paraId="6C119E4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ab/>
      </w:r>
      <w:r w:rsidRPr="009E07A7">
        <w:rPr>
          <w:rFonts w:ascii="Times New Roman" w:hAnsi="Times New Roman"/>
          <w:sz w:val="22"/>
        </w:rPr>
        <w:tab/>
        <w:t>Bordentown, New Jersey, October, 1983</w:t>
      </w:r>
    </w:p>
    <w:p w14:paraId="7AF108B0"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BE7497E" w14:textId="77777777" w:rsidR="003F40C0" w:rsidRPr="00545A3D" w:rsidRDefault="003F40C0" w:rsidP="003F40C0">
      <w:pPr>
        <w:pStyle w:val="Heading4"/>
        <w:spacing w:line="240" w:lineRule="auto"/>
      </w:pPr>
      <w:r w:rsidRPr="00545A3D">
        <w:t>Television</w:t>
      </w:r>
    </w:p>
    <w:p w14:paraId="42FB1C7F"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681170B"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545A3D">
        <w:rPr>
          <w:rFonts w:ascii="Times New Roman" w:hAnsi="Times New Roman"/>
          <w:sz w:val="22"/>
        </w:rPr>
        <w:tab/>
        <w:t>Featured in Scientific American Frontiers “Chimps R Us,” initially broadcast April 3, 2001</w:t>
      </w:r>
    </w:p>
    <w:p w14:paraId="115DD1D9"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74824EF"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CA1C4C">
        <w:rPr>
          <w:rFonts w:ascii="Times New Roman" w:hAnsi="Times New Roman"/>
          <w:b/>
          <w:sz w:val="22"/>
        </w:rPr>
        <w:t>Web Seminars/</w:t>
      </w:r>
      <w:r>
        <w:rPr>
          <w:rFonts w:ascii="Times New Roman" w:hAnsi="Times New Roman"/>
          <w:b/>
          <w:sz w:val="22"/>
        </w:rPr>
        <w:t>Presentations</w:t>
      </w:r>
    </w:p>
    <w:p w14:paraId="05BDBA06"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5A961972" w14:textId="77777777" w:rsidR="00A073CE" w:rsidRPr="00E16D63" w:rsidRDefault="00A073CE" w:rsidP="00E264FE">
      <w:pPr>
        <w:spacing w:beforeLines="1" w:before="2" w:afterLines="1" w:after="2"/>
        <w:ind w:left="720" w:hanging="720"/>
        <w:outlineLvl w:val="0"/>
        <w:rPr>
          <w:rFonts w:ascii="Times New Roman" w:hAnsi="Times New Roman"/>
          <w:kern w:val="36"/>
          <w:sz w:val="22"/>
        </w:rPr>
      </w:pPr>
      <w:r w:rsidRPr="0080364D">
        <w:rPr>
          <w:rFonts w:ascii="Times New Roman" w:hAnsi="Times New Roman"/>
          <w:sz w:val="22"/>
        </w:rPr>
        <w:t>Bjorklund, D. F. “</w:t>
      </w:r>
      <w:r w:rsidRPr="0080364D">
        <w:rPr>
          <w:rFonts w:ascii="Times New Roman" w:hAnsi="Times New Roman"/>
          <w:sz w:val="22"/>
          <w:szCs w:val="22"/>
        </w:rPr>
        <w:t>Teaching psychology with an evolutionary perspective.” Sponsored by Worth Publishers, April 9 &amp; 10, 2014</w:t>
      </w:r>
      <w:r>
        <w:rPr>
          <w:rFonts w:ascii="Tahoma" w:hAnsi="Tahoma"/>
          <w:sz w:val="22"/>
          <w:szCs w:val="22"/>
        </w:rPr>
        <w:t>.</w:t>
      </w:r>
    </w:p>
    <w:p w14:paraId="4B5B1D21" w14:textId="77777777" w:rsidR="00A073CE" w:rsidRDefault="00A073CE" w:rsidP="003F40C0">
      <w:pPr>
        <w:ind w:left="720" w:hanging="720"/>
        <w:rPr>
          <w:rFonts w:ascii="Times New Roman" w:hAnsi="Times New Roman"/>
          <w:sz w:val="22"/>
        </w:rPr>
      </w:pPr>
    </w:p>
    <w:p w14:paraId="0179585A" w14:textId="77777777" w:rsidR="00A073CE" w:rsidRDefault="00A073CE" w:rsidP="00E264FE">
      <w:pPr>
        <w:spacing w:beforeLines="1" w:before="2" w:afterLines="1" w:after="2"/>
        <w:ind w:left="720" w:hanging="720"/>
        <w:outlineLvl w:val="0"/>
        <w:rPr>
          <w:rFonts w:ascii="Times New Roman" w:hAnsi="Times New Roman"/>
          <w:sz w:val="22"/>
        </w:rPr>
      </w:pPr>
      <w:r w:rsidRPr="00CA1C4C">
        <w:rPr>
          <w:rFonts w:ascii="Times New Roman" w:hAnsi="Times New Roman"/>
          <w:kern w:val="36"/>
          <w:sz w:val="22"/>
        </w:rPr>
        <w:t>Bjorklund, D. F. “The function of belief and theory of mind</w:t>
      </w:r>
      <w:r>
        <w:rPr>
          <w:rFonts w:ascii="Times New Roman" w:hAnsi="Times New Roman"/>
          <w:kern w:val="36"/>
          <w:sz w:val="22"/>
        </w:rPr>
        <w:t>.</w:t>
      </w:r>
      <w:r w:rsidRPr="00CA1C4C">
        <w:rPr>
          <w:rFonts w:ascii="Times New Roman" w:hAnsi="Times New Roman"/>
          <w:kern w:val="36"/>
          <w:sz w:val="22"/>
        </w:rPr>
        <w:t xml:space="preserve">” In S. M. Platek, </w:t>
      </w:r>
      <w:r w:rsidRPr="00CA1C4C">
        <w:rPr>
          <w:rFonts w:ascii="Times New Roman" w:hAnsi="Times New Roman"/>
          <w:i/>
          <w:kern w:val="36"/>
          <w:sz w:val="22"/>
        </w:rPr>
        <w:t>Evolution: This view of life</w:t>
      </w:r>
      <w:r w:rsidRPr="00CA1C4C">
        <w:rPr>
          <w:rFonts w:ascii="Times New Roman" w:hAnsi="Times New Roman"/>
          <w:kern w:val="36"/>
          <w:sz w:val="22"/>
        </w:rPr>
        <w:t xml:space="preserve">. </w:t>
      </w:r>
      <w:hyperlink r:id="rId8" w:history="1">
        <w:r w:rsidRPr="00CA1C4C">
          <w:rPr>
            <w:rStyle w:val="Hyperlink"/>
            <w:rFonts w:ascii="Times New Roman" w:hAnsi="Times New Roman"/>
            <w:sz w:val="22"/>
          </w:rPr>
          <w:t>http://www.youtube.com/watch?NR=1&amp;v=noSTM1GVioQ</w:t>
        </w:r>
      </w:hyperlink>
      <w:r w:rsidRPr="00CA1C4C">
        <w:rPr>
          <w:rFonts w:ascii="Times New Roman" w:hAnsi="Times New Roman"/>
          <w:sz w:val="22"/>
        </w:rPr>
        <w:t>, October 4, 2011, EvolutionTVOL.</w:t>
      </w:r>
    </w:p>
    <w:p w14:paraId="273F349C" w14:textId="77777777" w:rsidR="00A073CE" w:rsidRDefault="00A073CE" w:rsidP="00E264FE">
      <w:pPr>
        <w:spacing w:beforeLines="1" w:before="2" w:afterLines="1" w:after="2"/>
        <w:ind w:left="720" w:hanging="720"/>
        <w:outlineLvl w:val="0"/>
        <w:rPr>
          <w:rFonts w:ascii="Times New Roman" w:hAnsi="Times New Roman"/>
          <w:sz w:val="22"/>
        </w:rPr>
      </w:pPr>
    </w:p>
    <w:p w14:paraId="3ED21C31" w14:textId="77777777" w:rsidR="00A073CE" w:rsidRPr="00CA1C4C" w:rsidRDefault="00A073CE" w:rsidP="00A073CE">
      <w:pPr>
        <w:ind w:left="720" w:hanging="720"/>
        <w:rPr>
          <w:rFonts w:ascii="Times New Roman" w:hAnsi="Times New Roman"/>
          <w:sz w:val="22"/>
        </w:rPr>
      </w:pPr>
      <w:r w:rsidRPr="00CA1C4C">
        <w:rPr>
          <w:rFonts w:ascii="Times New Roman" w:hAnsi="Times New Roman"/>
          <w:kern w:val="36"/>
          <w:sz w:val="22"/>
        </w:rPr>
        <w:t xml:space="preserve">Bjorklund, D. F. </w:t>
      </w:r>
      <w:r w:rsidRPr="00CA1C4C">
        <w:rPr>
          <w:rFonts w:ascii="Times New Roman" w:hAnsi="Times New Roman"/>
          <w:sz w:val="22"/>
        </w:rPr>
        <w:t>Web seminar: “Darwin meets Piaget: Incorporating evolutionary theory in the teaching of developmental psychology,” February, 2011, Sponsored by Cengage.</w:t>
      </w:r>
    </w:p>
    <w:p w14:paraId="1D9048C6" w14:textId="77777777" w:rsidR="00A073CE" w:rsidRDefault="00A073CE" w:rsidP="003F40C0">
      <w:pPr>
        <w:ind w:left="720" w:hanging="720"/>
        <w:rPr>
          <w:rFonts w:ascii="Times New Roman" w:hAnsi="Times New Roman"/>
          <w:sz w:val="22"/>
        </w:rPr>
      </w:pPr>
    </w:p>
    <w:p w14:paraId="4344A24E" w14:textId="77777777" w:rsidR="003F40C0" w:rsidRPr="00CA1C4C" w:rsidRDefault="003F40C0" w:rsidP="003F40C0">
      <w:pPr>
        <w:ind w:left="720" w:hanging="720"/>
        <w:rPr>
          <w:rFonts w:ascii="Times New Roman" w:hAnsi="Times New Roman"/>
          <w:sz w:val="22"/>
        </w:rPr>
      </w:pPr>
      <w:r w:rsidRPr="00CA1C4C">
        <w:rPr>
          <w:rFonts w:ascii="Times New Roman" w:hAnsi="Times New Roman"/>
          <w:sz w:val="22"/>
        </w:rPr>
        <w:t>Bjorklund, D. F.</w:t>
      </w:r>
      <w:r w:rsidRPr="00CA1C4C">
        <w:rPr>
          <w:rFonts w:ascii="Times New Roman" w:hAnsi="Times New Roman"/>
          <w:b/>
          <w:sz w:val="22"/>
        </w:rPr>
        <w:t xml:space="preserve"> </w:t>
      </w:r>
      <w:r w:rsidRPr="00CA1C4C">
        <w:rPr>
          <w:rFonts w:ascii="Times New Roman" w:hAnsi="Times New Roman"/>
          <w:sz w:val="22"/>
        </w:rPr>
        <w:t>Web seminar: “The adaptive value of immaturity,” October, 2010, Sponsored by Cengage.</w:t>
      </w:r>
    </w:p>
    <w:p w14:paraId="3B136407" w14:textId="77777777" w:rsidR="003F40C0" w:rsidRDefault="003F40C0" w:rsidP="00E264FE">
      <w:pPr>
        <w:spacing w:beforeLines="1" w:before="2" w:afterLines="1" w:after="2"/>
        <w:ind w:left="720" w:hanging="720"/>
        <w:outlineLvl w:val="0"/>
        <w:rPr>
          <w:rFonts w:ascii="Times New Roman" w:hAnsi="Times New Roman"/>
          <w:sz w:val="22"/>
        </w:rPr>
      </w:pPr>
    </w:p>
    <w:p w14:paraId="71F12447"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r w:rsidRPr="00545A3D">
        <w:rPr>
          <w:rFonts w:ascii="Times New Roman" w:hAnsi="Times New Roman"/>
          <w:b/>
          <w:sz w:val="22"/>
        </w:rPr>
        <w:t>Publications</w:t>
      </w:r>
    </w:p>
    <w:p w14:paraId="4B09996D"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14:paraId="4A4FB826" w14:textId="77777777" w:rsidR="003F40C0" w:rsidRPr="00545A3D" w:rsidRDefault="003F40C0" w:rsidP="003F40C0">
      <w:pPr>
        <w:pStyle w:val="Heading4"/>
        <w:spacing w:line="240" w:lineRule="auto"/>
      </w:pPr>
      <w:r w:rsidRPr="00545A3D">
        <w:t>Books</w:t>
      </w:r>
    </w:p>
    <w:p w14:paraId="26A0309C" w14:textId="77777777" w:rsidR="003F40C0" w:rsidRDefault="003F40C0" w:rsidP="00484A28">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2AC04A5" w14:textId="176316D0" w:rsidR="003B00EE" w:rsidRDefault="003B00E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r>
        <w:rPr>
          <w:rFonts w:ascii="Times New Roman" w:hAnsi="Times New Roman"/>
          <w:sz w:val="22"/>
        </w:rPr>
        <w:t>Gray, P., &amp; Bjorklund, D. F. (</w:t>
      </w:r>
      <w:r w:rsidR="0039499B">
        <w:rPr>
          <w:rFonts w:ascii="Times New Roman" w:hAnsi="Times New Roman"/>
          <w:sz w:val="22"/>
        </w:rPr>
        <w:t>2018</w:t>
      </w:r>
      <w:r w:rsidRPr="00450D64">
        <w:rPr>
          <w:rFonts w:ascii="Times New Roman" w:hAnsi="Times New Roman"/>
          <w:sz w:val="22"/>
        </w:rPr>
        <w:t xml:space="preserve">). </w:t>
      </w:r>
      <w:r w:rsidRPr="00450D64">
        <w:rPr>
          <w:rFonts w:ascii="Times New Roman" w:hAnsi="Times New Roman"/>
          <w:i/>
          <w:sz w:val="22"/>
        </w:rPr>
        <w:t>Psychology</w:t>
      </w:r>
      <w:r w:rsidRPr="00450D64">
        <w:rPr>
          <w:rFonts w:ascii="Times New Roman" w:hAnsi="Times New Roman"/>
          <w:sz w:val="22"/>
        </w:rPr>
        <w:t xml:space="preserve"> (</w:t>
      </w:r>
      <w:r>
        <w:rPr>
          <w:rFonts w:ascii="Times New Roman" w:hAnsi="Times New Roman"/>
          <w:sz w:val="22"/>
        </w:rPr>
        <w:t>8</w:t>
      </w:r>
      <w:r w:rsidRPr="00450D64">
        <w:rPr>
          <w:rFonts w:ascii="Times New Roman" w:hAnsi="Times New Roman"/>
          <w:sz w:val="22"/>
          <w:vertAlign w:val="superscript"/>
        </w:rPr>
        <w:t>th</w:t>
      </w:r>
      <w:r w:rsidRPr="00450D64">
        <w:rPr>
          <w:rFonts w:ascii="Times New Roman" w:hAnsi="Times New Roman"/>
          <w:sz w:val="22"/>
        </w:rPr>
        <w:t xml:space="preserve"> ed.). New York: Worth Publishers</w:t>
      </w:r>
    </w:p>
    <w:p w14:paraId="7C3B235A" w14:textId="77777777" w:rsidR="003B00EE" w:rsidRDefault="003B00EE"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p>
    <w:p w14:paraId="55128264" w14:textId="7F22C9E9" w:rsidR="00484A28" w:rsidRDefault="00484A28"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r>
        <w:rPr>
          <w:rFonts w:ascii="Times New Roman" w:hAnsi="Times New Roman"/>
          <w:sz w:val="22"/>
        </w:rPr>
        <w:lastRenderedPageBreak/>
        <w:t>Bjorklund, D. F., &amp; Causey, K. (</w:t>
      </w:r>
      <w:r w:rsidR="00E709E7">
        <w:rPr>
          <w:rFonts w:ascii="Times New Roman" w:hAnsi="Times New Roman"/>
          <w:sz w:val="22"/>
        </w:rPr>
        <w:t>2018</w:t>
      </w:r>
      <w:r>
        <w:rPr>
          <w:rFonts w:ascii="Times New Roman" w:hAnsi="Times New Roman"/>
          <w:sz w:val="22"/>
        </w:rPr>
        <w:t xml:space="preserve">). </w:t>
      </w:r>
      <w:r w:rsidRPr="00545A3D">
        <w:rPr>
          <w:rFonts w:ascii="Times New Roman" w:hAnsi="Times New Roman"/>
          <w:i/>
          <w:sz w:val="22"/>
        </w:rPr>
        <w:t>Children’s thinking: Cognitive development and individual differences</w:t>
      </w:r>
      <w:r>
        <w:rPr>
          <w:rFonts w:ascii="Times New Roman" w:hAnsi="Times New Roman"/>
          <w:i/>
          <w:sz w:val="22"/>
        </w:rPr>
        <w:t xml:space="preserve"> </w:t>
      </w:r>
      <w:r w:rsidRPr="00484A28">
        <w:rPr>
          <w:rFonts w:ascii="Times New Roman" w:hAnsi="Times New Roman"/>
          <w:sz w:val="22"/>
        </w:rPr>
        <w:t>(sixth edition).</w:t>
      </w:r>
      <w:r>
        <w:rPr>
          <w:rFonts w:ascii="Times New Roman" w:hAnsi="Times New Roman"/>
          <w:i/>
          <w:sz w:val="22"/>
        </w:rPr>
        <w:t xml:space="preserve"> </w:t>
      </w:r>
      <w:r w:rsidR="008529FC">
        <w:rPr>
          <w:rFonts w:ascii="Times New Roman" w:hAnsi="Times New Roman"/>
          <w:sz w:val="22"/>
        </w:rPr>
        <w:t>Los Angeles</w:t>
      </w:r>
      <w:r w:rsidRPr="00484A28">
        <w:rPr>
          <w:rFonts w:ascii="Times New Roman" w:hAnsi="Times New Roman"/>
          <w:sz w:val="22"/>
        </w:rPr>
        <w:t>: Sage.</w:t>
      </w:r>
    </w:p>
    <w:p w14:paraId="691A8881" w14:textId="77777777" w:rsidR="00484A28" w:rsidRDefault="00484A28"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p>
    <w:p w14:paraId="39F39B59" w14:textId="55B2696C" w:rsidR="00484A28" w:rsidRDefault="00484A28" w:rsidP="00484A28">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9260"/>
          <w:tab w:val="left" w:pos="9360"/>
        </w:tabs>
        <w:spacing w:line="240" w:lineRule="atLeast"/>
        <w:ind w:right="-80"/>
        <w:rPr>
          <w:rFonts w:ascii="Times New Roman" w:hAnsi="Times New Roman"/>
          <w:sz w:val="22"/>
        </w:rPr>
      </w:pPr>
      <w:r>
        <w:rPr>
          <w:rFonts w:ascii="Times New Roman" w:hAnsi="Times New Roman"/>
          <w:sz w:val="22"/>
        </w:rPr>
        <w:t>Gray, P., &amp; Bjorklund, D. F. (2014</w:t>
      </w:r>
      <w:r w:rsidRPr="00450D64">
        <w:rPr>
          <w:rFonts w:ascii="Times New Roman" w:hAnsi="Times New Roman"/>
          <w:sz w:val="22"/>
        </w:rPr>
        <w:t xml:space="preserve">). </w:t>
      </w:r>
      <w:r w:rsidRPr="00450D64">
        <w:rPr>
          <w:rFonts w:ascii="Times New Roman" w:hAnsi="Times New Roman"/>
          <w:i/>
          <w:sz w:val="22"/>
        </w:rPr>
        <w:t>Psychology</w:t>
      </w:r>
      <w:r w:rsidRPr="00450D64">
        <w:rPr>
          <w:rFonts w:ascii="Times New Roman" w:hAnsi="Times New Roman"/>
          <w:sz w:val="22"/>
        </w:rPr>
        <w:t xml:space="preserve"> (7</w:t>
      </w:r>
      <w:r w:rsidRPr="00450D64">
        <w:rPr>
          <w:rFonts w:ascii="Times New Roman" w:hAnsi="Times New Roman"/>
          <w:sz w:val="22"/>
          <w:vertAlign w:val="superscript"/>
        </w:rPr>
        <w:t>th</w:t>
      </w:r>
      <w:r w:rsidRPr="00450D64">
        <w:rPr>
          <w:rFonts w:ascii="Times New Roman" w:hAnsi="Times New Roman"/>
          <w:sz w:val="22"/>
        </w:rPr>
        <w:t xml:space="preserve"> ed.). New York: Worth Publishers.</w:t>
      </w:r>
    </w:p>
    <w:p w14:paraId="42211ACF" w14:textId="77777777" w:rsidR="00484A28" w:rsidRDefault="00484A28"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p>
    <w:p w14:paraId="6A75A57D" w14:textId="77777777" w:rsidR="003F40C0" w:rsidRPr="007148E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r>
        <w:rPr>
          <w:rFonts w:ascii="Times New Roman" w:hAnsi="Times New Roman"/>
          <w:sz w:val="22"/>
        </w:rPr>
        <w:t xml:space="preserve">Bjorklund, D. F. </w:t>
      </w:r>
      <w:r w:rsidRPr="00545A3D">
        <w:rPr>
          <w:rFonts w:ascii="Times New Roman" w:hAnsi="Times New Roman"/>
          <w:sz w:val="22"/>
        </w:rPr>
        <w:t>(</w:t>
      </w:r>
      <w:r>
        <w:rPr>
          <w:rFonts w:ascii="Times New Roman" w:hAnsi="Times New Roman"/>
          <w:sz w:val="22"/>
        </w:rPr>
        <w:t>2012</w:t>
      </w:r>
      <w:r w:rsidRPr="00545A3D">
        <w:rPr>
          <w:rFonts w:ascii="Times New Roman" w:hAnsi="Times New Roman"/>
          <w:sz w:val="22"/>
        </w:rPr>
        <w:t xml:space="preserve">). </w:t>
      </w:r>
      <w:r w:rsidRPr="00545A3D">
        <w:rPr>
          <w:rFonts w:ascii="Times New Roman" w:hAnsi="Times New Roman"/>
          <w:i/>
          <w:sz w:val="22"/>
        </w:rPr>
        <w:t>Children’s thinking: Cognitive development and individual differences</w:t>
      </w:r>
      <w:r w:rsidRPr="00545A3D">
        <w:rPr>
          <w:rFonts w:ascii="Times New Roman" w:hAnsi="Times New Roman"/>
          <w:sz w:val="22"/>
        </w:rPr>
        <w:t xml:space="preserve"> (f</w:t>
      </w:r>
      <w:r>
        <w:rPr>
          <w:rFonts w:ascii="Times New Roman" w:hAnsi="Times New Roman"/>
          <w:sz w:val="22"/>
        </w:rPr>
        <w:t>ifth</w:t>
      </w:r>
      <w:r w:rsidRPr="00545A3D">
        <w:rPr>
          <w:rFonts w:ascii="Times New Roman" w:hAnsi="Times New Roman"/>
          <w:sz w:val="22"/>
        </w:rPr>
        <w:t xml:space="preserve"> edition). Belmont, CA: Wadsworth. (Earlier editions published in 1989, 1995, 2000</w:t>
      </w:r>
      <w:r w:rsidR="00AF35EE">
        <w:rPr>
          <w:rFonts w:ascii="Times New Roman" w:hAnsi="Times New Roman"/>
          <w:sz w:val="22"/>
        </w:rPr>
        <w:t>, and 2005)</w:t>
      </w:r>
    </w:p>
    <w:p w14:paraId="3E5A9DED" w14:textId="77777777" w:rsidR="003F40C0" w:rsidRDefault="003F40C0" w:rsidP="003F40C0">
      <w:pPr>
        <w:pStyle w:val="z-TopofForm"/>
        <w:ind w:left="630" w:hanging="630"/>
        <w:rPr>
          <w:sz w:val="22"/>
        </w:rPr>
      </w:pPr>
    </w:p>
    <w:p w14:paraId="35696E0E" w14:textId="77777777" w:rsidR="003F40C0" w:rsidRDefault="003F40C0" w:rsidP="003F40C0">
      <w:pPr>
        <w:pStyle w:val="z-TopofForm"/>
        <w:ind w:left="630" w:hanging="630"/>
        <w:rPr>
          <w:sz w:val="22"/>
          <w:lang w:eastAsia="ja-JP"/>
        </w:rPr>
      </w:pPr>
      <w:r w:rsidRPr="00545A3D">
        <w:rPr>
          <w:sz w:val="22"/>
        </w:rPr>
        <w:t>Bjorklund, D. F., &amp; Hernández Blasi, C. (</w:t>
      </w:r>
      <w:r>
        <w:rPr>
          <w:sz w:val="22"/>
        </w:rPr>
        <w:t>2012</w:t>
      </w:r>
      <w:r w:rsidRPr="00545A3D">
        <w:rPr>
          <w:sz w:val="22"/>
        </w:rPr>
        <w:t xml:space="preserve">). </w:t>
      </w:r>
      <w:r w:rsidRPr="00545A3D">
        <w:rPr>
          <w:i/>
          <w:sz w:val="22"/>
        </w:rPr>
        <w:t>Child and adolescent development: An integrative approach</w:t>
      </w:r>
      <w:r w:rsidRPr="00545A3D">
        <w:rPr>
          <w:sz w:val="22"/>
          <w:lang w:eastAsia="ja-JP"/>
        </w:rPr>
        <w:t>. Belmont, CA: Wadsworth.</w:t>
      </w:r>
    </w:p>
    <w:p w14:paraId="28AFEA93"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7FC6DAEC"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r w:rsidRPr="00545A3D">
        <w:rPr>
          <w:rFonts w:ascii="Times New Roman" w:hAnsi="Times New Roman"/>
          <w:sz w:val="22"/>
        </w:rPr>
        <w:t xml:space="preserve">Bjorklund, D. F. (2007). </w:t>
      </w:r>
      <w:r w:rsidRPr="00545A3D">
        <w:rPr>
          <w:rFonts w:ascii="Times New Roman" w:hAnsi="Times New Roman"/>
          <w:i/>
          <w:sz w:val="22"/>
        </w:rPr>
        <w:t>Why</w:t>
      </w:r>
      <w:r w:rsidRPr="00545A3D">
        <w:rPr>
          <w:rFonts w:ascii="Times New Roman" w:hAnsi="Times New Roman"/>
          <w:sz w:val="22"/>
        </w:rPr>
        <w:t xml:space="preserve"> </w:t>
      </w:r>
      <w:r w:rsidRPr="00545A3D">
        <w:rPr>
          <w:rFonts w:ascii="Times New Roman" w:hAnsi="Times New Roman"/>
          <w:i/>
          <w:sz w:val="22"/>
        </w:rPr>
        <w:t xml:space="preserve">youth is </w:t>
      </w:r>
      <w:r w:rsidRPr="00545A3D">
        <w:rPr>
          <w:rFonts w:ascii="Times New Roman" w:hAnsi="Times New Roman"/>
          <w:sz w:val="22"/>
        </w:rPr>
        <w:t>not</w:t>
      </w:r>
      <w:r w:rsidRPr="00545A3D">
        <w:rPr>
          <w:rFonts w:ascii="Times New Roman" w:hAnsi="Times New Roman"/>
          <w:i/>
          <w:sz w:val="22"/>
        </w:rPr>
        <w:t xml:space="preserve"> wasted on the young: Immaturity in human development</w:t>
      </w:r>
      <w:r w:rsidRPr="00545A3D">
        <w:rPr>
          <w:rFonts w:ascii="Times New Roman" w:hAnsi="Times New Roman"/>
          <w:sz w:val="22"/>
        </w:rPr>
        <w:t xml:space="preserve">. </w:t>
      </w:r>
      <w:r>
        <w:rPr>
          <w:rFonts w:ascii="Times New Roman" w:hAnsi="Times New Roman"/>
          <w:sz w:val="22"/>
        </w:rPr>
        <w:t>Malden, MA</w:t>
      </w:r>
      <w:r w:rsidRPr="00545A3D">
        <w:rPr>
          <w:rFonts w:ascii="Times New Roman" w:hAnsi="Times New Roman"/>
          <w:sz w:val="22"/>
        </w:rPr>
        <w:t>: Blackwell.</w:t>
      </w:r>
      <w:r>
        <w:rPr>
          <w:rFonts w:ascii="Times New Roman" w:hAnsi="Times New Roman"/>
          <w:sz w:val="22"/>
        </w:rPr>
        <w:t xml:space="preserve"> [Translated into Dutch: </w:t>
      </w:r>
      <w:r w:rsidRPr="00E838FE">
        <w:rPr>
          <w:rFonts w:ascii="Times New Roman" w:hAnsi="Times New Roman"/>
          <w:i/>
          <w:sz w:val="22"/>
        </w:rPr>
        <w:t>Neem de tijd voor de kindertijd</w:t>
      </w:r>
      <w:r>
        <w:rPr>
          <w:rFonts w:ascii="Times New Roman" w:hAnsi="Times New Roman"/>
          <w:sz w:val="22"/>
        </w:rPr>
        <w:t xml:space="preserve">, 2009; translated into Korean, </w:t>
      </w:r>
      <w:r w:rsidRPr="009A5CA2">
        <w:rPr>
          <w:rFonts w:ascii="바탕" w:eastAsia="바탕" w:hAnsi="바탕" w:cs="바탕" w:hint="eastAsia"/>
          <w:b/>
          <w:sz w:val="20"/>
          <w:szCs w:val="32"/>
        </w:rPr>
        <w:t>아이들은</w:t>
      </w:r>
      <w:r w:rsidRPr="009A5CA2">
        <w:rPr>
          <w:rFonts w:ascii="Arial" w:hAnsi="Arial" w:cs="Arial"/>
          <w:b/>
          <w:sz w:val="20"/>
          <w:szCs w:val="32"/>
        </w:rPr>
        <w:t xml:space="preserve"> </w:t>
      </w:r>
      <w:r w:rsidRPr="009A5CA2">
        <w:rPr>
          <w:rFonts w:ascii="바탕" w:eastAsia="바탕" w:hAnsi="바탕" w:cs="바탕" w:hint="eastAsia"/>
          <w:b/>
          <w:sz w:val="20"/>
          <w:szCs w:val="32"/>
        </w:rPr>
        <w:t>왜</w:t>
      </w:r>
      <w:r w:rsidRPr="009A5CA2">
        <w:rPr>
          <w:rFonts w:ascii="Arial" w:hAnsi="Arial" w:cs="Arial"/>
          <w:b/>
          <w:sz w:val="20"/>
          <w:szCs w:val="32"/>
        </w:rPr>
        <w:t xml:space="preserve"> </w:t>
      </w:r>
      <w:r w:rsidRPr="009A5CA2">
        <w:rPr>
          <w:rFonts w:ascii="바탕" w:eastAsia="바탕" w:hAnsi="바탕" w:cs="바탕" w:hint="eastAsia"/>
          <w:b/>
          <w:sz w:val="20"/>
          <w:szCs w:val="32"/>
        </w:rPr>
        <w:t>느리게</w:t>
      </w:r>
      <w:r w:rsidRPr="009A5CA2">
        <w:rPr>
          <w:rFonts w:ascii="Arial" w:hAnsi="Arial" w:cs="Arial"/>
          <w:b/>
          <w:sz w:val="20"/>
          <w:szCs w:val="32"/>
        </w:rPr>
        <w:t xml:space="preserve"> </w:t>
      </w:r>
      <w:r w:rsidRPr="009A5CA2">
        <w:rPr>
          <w:rFonts w:ascii="바탕" w:eastAsia="바탕" w:hAnsi="바탕" w:cs="바탕" w:hint="eastAsia"/>
          <w:b/>
          <w:sz w:val="20"/>
          <w:szCs w:val="32"/>
        </w:rPr>
        <w:t>자랄까</w:t>
      </w:r>
      <w:r w:rsidRPr="009A5CA2">
        <w:rPr>
          <w:rFonts w:ascii="Arial" w:hAnsi="Arial" w:cs="Arial"/>
          <w:b/>
          <w:sz w:val="20"/>
          <w:szCs w:val="32"/>
        </w:rPr>
        <w:t xml:space="preserve"> - </w:t>
      </w:r>
      <w:r w:rsidRPr="009A5CA2">
        <w:rPr>
          <w:rFonts w:ascii="바탕" w:eastAsia="바탕" w:hAnsi="바탕" w:cs="바탕" w:hint="eastAsia"/>
          <w:b/>
          <w:sz w:val="20"/>
          <w:szCs w:val="32"/>
        </w:rPr>
        <w:t>행복한</w:t>
      </w:r>
      <w:r w:rsidRPr="009A5CA2">
        <w:rPr>
          <w:rFonts w:ascii="Arial" w:hAnsi="Arial" w:cs="Arial"/>
          <w:b/>
          <w:sz w:val="20"/>
          <w:szCs w:val="32"/>
        </w:rPr>
        <w:t xml:space="preserve"> </w:t>
      </w:r>
      <w:r w:rsidRPr="009A5CA2">
        <w:rPr>
          <w:rFonts w:ascii="바탕" w:eastAsia="바탕" w:hAnsi="바탕" w:cs="바탕" w:hint="eastAsia"/>
          <w:b/>
          <w:sz w:val="20"/>
          <w:szCs w:val="32"/>
        </w:rPr>
        <w:t>책가게</w:t>
      </w:r>
      <w:r w:rsidRPr="009A5CA2">
        <w:rPr>
          <w:rFonts w:ascii="바탕" w:eastAsia="바탕" w:hAnsi="바탕" w:cs="바탕"/>
          <w:sz w:val="20"/>
          <w:szCs w:val="32"/>
        </w:rPr>
        <w:t xml:space="preserve">, </w:t>
      </w:r>
      <w:r w:rsidRPr="009A5CA2">
        <w:rPr>
          <w:rFonts w:ascii="Times New Roman" w:eastAsia="바탕" w:hAnsi="Times New Roman" w:cs="바탕"/>
          <w:sz w:val="22"/>
          <w:szCs w:val="32"/>
        </w:rPr>
        <w:t>2010</w:t>
      </w:r>
      <w:r w:rsidRPr="009A5CA2">
        <w:rPr>
          <w:rFonts w:ascii="Times New Roman" w:hAnsi="Times New Roman"/>
          <w:sz w:val="22"/>
        </w:rPr>
        <w:t>]</w:t>
      </w:r>
    </w:p>
    <w:p w14:paraId="0AC9818E"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p>
    <w:p w14:paraId="6F7BD4C3"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r w:rsidRPr="00545A3D">
        <w:rPr>
          <w:rFonts w:ascii="Times New Roman" w:hAnsi="Times New Roman"/>
          <w:sz w:val="22"/>
        </w:rPr>
        <w:t xml:space="preserve">Ellis, B. J., &amp; Bjorklund, D. F. (Eds.) (2005). </w:t>
      </w:r>
      <w:r w:rsidRPr="00545A3D">
        <w:rPr>
          <w:rFonts w:ascii="Times New Roman" w:hAnsi="Times New Roman"/>
          <w:i/>
          <w:sz w:val="22"/>
        </w:rPr>
        <w:t>Origins of the social mind: Evolutionary psychology and child development.</w:t>
      </w:r>
      <w:r w:rsidRPr="00545A3D">
        <w:rPr>
          <w:rFonts w:ascii="Times New Roman" w:hAnsi="Times New Roman"/>
          <w:sz w:val="22"/>
        </w:rPr>
        <w:t xml:space="preserve"> New York: Guilford.</w:t>
      </w:r>
    </w:p>
    <w:p w14:paraId="7C9E352C"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C6ACE65"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r w:rsidRPr="00545A3D">
        <w:rPr>
          <w:rFonts w:ascii="Times New Roman" w:hAnsi="Times New Roman"/>
          <w:sz w:val="22"/>
        </w:rPr>
        <w:t xml:space="preserve">Bjorklund, D. F., &amp; Pellegrini, A. D. (2002). </w:t>
      </w:r>
      <w:r w:rsidRPr="00545A3D">
        <w:rPr>
          <w:rFonts w:ascii="Times New Roman" w:hAnsi="Times New Roman"/>
          <w:i/>
          <w:sz w:val="22"/>
        </w:rPr>
        <w:t xml:space="preserve">The origins of human nature: Evolutionary developmental psychology. </w:t>
      </w:r>
      <w:r w:rsidRPr="00545A3D">
        <w:rPr>
          <w:rFonts w:ascii="Times New Roman" w:hAnsi="Times New Roman"/>
          <w:sz w:val="22"/>
        </w:rPr>
        <w:t>Washington, DC: American Psychological Association.</w:t>
      </w:r>
    </w:p>
    <w:p w14:paraId="087CEAD0"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3B48D32D" w14:textId="3C8BA0FC" w:rsidR="003F40C0" w:rsidRPr="00545A3D" w:rsidRDefault="008529FC" w:rsidP="003F40C0">
      <w:pPr>
        <w:tabs>
          <w:tab w:val="left" w:pos="-9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b/>
          <w:sz w:val="22"/>
        </w:rPr>
      </w:pPr>
      <w:r>
        <w:rPr>
          <w:rFonts w:ascii="Times New Roman" w:hAnsi="Times New Roman"/>
          <w:sz w:val="22"/>
        </w:rPr>
        <w:t xml:space="preserve">Bjorklund, D. F. (Ed.) </w:t>
      </w:r>
      <w:r w:rsidR="003F40C0" w:rsidRPr="00545A3D">
        <w:rPr>
          <w:rFonts w:ascii="Times New Roman" w:hAnsi="Times New Roman"/>
          <w:sz w:val="22"/>
        </w:rPr>
        <w:t xml:space="preserve">(2000). </w:t>
      </w:r>
      <w:r w:rsidR="003F40C0" w:rsidRPr="00545A3D">
        <w:rPr>
          <w:rFonts w:ascii="Times New Roman" w:hAnsi="Times New Roman"/>
          <w:i/>
          <w:sz w:val="22"/>
        </w:rPr>
        <w:t xml:space="preserve">False-memory creation in children and adults: Theory, research, and implications. </w:t>
      </w:r>
      <w:r w:rsidR="003F40C0" w:rsidRPr="00545A3D">
        <w:rPr>
          <w:rFonts w:ascii="Times New Roman" w:hAnsi="Times New Roman"/>
          <w:sz w:val="22"/>
        </w:rPr>
        <w:t>Mahwah, NJ: Erlbaum.</w:t>
      </w:r>
    </w:p>
    <w:p w14:paraId="73DA463A" w14:textId="77777777" w:rsidR="003F40C0" w:rsidRPr="00545A3D" w:rsidRDefault="003F40C0" w:rsidP="003F40C0">
      <w:pPr>
        <w:tabs>
          <w:tab w:val="left" w:pos="-9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b/>
          <w:sz w:val="22"/>
        </w:rPr>
      </w:pPr>
    </w:p>
    <w:p w14:paraId="17C519F5" w14:textId="77777777" w:rsidR="003F40C0" w:rsidRPr="00545A3D" w:rsidRDefault="003F40C0" w:rsidP="003F40C0">
      <w:pPr>
        <w:tabs>
          <w:tab w:val="left" w:pos="-9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 w:val="22"/>
        </w:rPr>
      </w:pPr>
      <w:r w:rsidRPr="00545A3D">
        <w:rPr>
          <w:rFonts w:ascii="Times New Roman" w:hAnsi="Times New Roman"/>
          <w:sz w:val="22"/>
        </w:rPr>
        <w:t xml:space="preserve">Pellegrini, A. D., &amp; Bjorklund, D. F. (1998). </w:t>
      </w:r>
      <w:r w:rsidRPr="00545A3D">
        <w:rPr>
          <w:rFonts w:ascii="Times New Roman" w:hAnsi="Times New Roman"/>
          <w:i/>
          <w:sz w:val="22"/>
        </w:rPr>
        <w:t xml:space="preserve">Applied child study: A developmental approach </w:t>
      </w:r>
      <w:r w:rsidRPr="00545A3D">
        <w:rPr>
          <w:rFonts w:ascii="Times New Roman" w:hAnsi="Times New Roman"/>
          <w:sz w:val="22"/>
        </w:rPr>
        <w:t>(third edition). Mahwah, NJ: Erlbaum.</w:t>
      </w:r>
    </w:p>
    <w:p w14:paraId="7F817B48"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5636A9A" w14:textId="77777777" w:rsidR="003F40C0" w:rsidRPr="00545A3D"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545A3D">
        <w:rPr>
          <w:rFonts w:ascii="Times New Roman" w:hAnsi="Times New Roman"/>
          <w:sz w:val="22"/>
        </w:rPr>
        <w:t xml:space="preserve">Bjorklund, D. F., &amp; Bjorklund, B. R. (1992). </w:t>
      </w:r>
      <w:r w:rsidRPr="00545A3D">
        <w:rPr>
          <w:rFonts w:ascii="Times New Roman" w:hAnsi="Times New Roman"/>
          <w:i/>
          <w:sz w:val="22"/>
        </w:rPr>
        <w:t xml:space="preserve">Looking at children: An introduction to child development. </w:t>
      </w:r>
      <w:r w:rsidRPr="00545A3D">
        <w:rPr>
          <w:rFonts w:ascii="Times New Roman" w:hAnsi="Times New Roman"/>
          <w:sz w:val="22"/>
        </w:rPr>
        <w:t>Pacific Grove, CA:  Brooks/Cole.</w:t>
      </w:r>
    </w:p>
    <w:p w14:paraId="71FD49B8" w14:textId="77777777" w:rsidR="003F40C0" w:rsidRPr="00545A3D"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D020564" w14:textId="77777777" w:rsidR="003F40C0" w:rsidRPr="00545A3D"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545A3D">
        <w:rPr>
          <w:rFonts w:ascii="Times New Roman" w:hAnsi="Times New Roman"/>
          <w:sz w:val="22"/>
        </w:rPr>
        <w:t xml:space="preserve">Bjorklund, D. F. (Ed.) (1990). </w:t>
      </w:r>
      <w:r w:rsidRPr="00545A3D">
        <w:rPr>
          <w:rFonts w:ascii="Times New Roman" w:hAnsi="Times New Roman"/>
          <w:i/>
          <w:sz w:val="22"/>
        </w:rPr>
        <w:t xml:space="preserve">Children's strategies: Contemporary views of cognitive development. </w:t>
      </w:r>
      <w:r w:rsidRPr="00545A3D">
        <w:rPr>
          <w:rFonts w:ascii="Times New Roman" w:hAnsi="Times New Roman"/>
          <w:sz w:val="22"/>
        </w:rPr>
        <w:t>Hillsdale, NJ: Erlbaum.</w:t>
      </w:r>
    </w:p>
    <w:p w14:paraId="71959661"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p>
    <w:p w14:paraId="12B70B44"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545A3D">
        <w:rPr>
          <w:rFonts w:ascii="Times New Roman" w:hAnsi="Times New Roman"/>
          <w:b/>
          <w:sz w:val="22"/>
        </w:rPr>
        <w:t>Journal Articles and Book Chapters</w:t>
      </w:r>
    </w:p>
    <w:p w14:paraId="1337E548" w14:textId="77777777" w:rsidR="003F40C0" w:rsidRPr="00545A3D"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p>
    <w:p w14:paraId="6263A9C3" w14:textId="2F87CB7B"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sz w:val="22"/>
        </w:rPr>
      </w:pPr>
      <w:r>
        <w:rPr>
          <w:rFonts w:ascii="Times New Roman" w:hAnsi="Times New Roman"/>
          <w:b/>
          <w:sz w:val="22"/>
        </w:rPr>
        <w:t>In press</w:t>
      </w:r>
      <w:r w:rsidR="00DC6520">
        <w:rPr>
          <w:rFonts w:ascii="Times New Roman" w:hAnsi="Times New Roman"/>
          <w:b/>
          <w:sz w:val="22"/>
        </w:rPr>
        <w:t>/2017</w:t>
      </w:r>
      <w:r>
        <w:rPr>
          <w:rFonts w:ascii="Times New Roman" w:hAnsi="Times New Roman"/>
          <w:b/>
          <w:sz w:val="22"/>
        </w:rPr>
        <w:t xml:space="preserve"> </w:t>
      </w:r>
    </w:p>
    <w:p w14:paraId="63C5ADE4" w14:textId="77777777" w:rsidR="0016302D" w:rsidRPr="000945D3" w:rsidRDefault="0016302D" w:rsidP="00E1059C">
      <w:pPr>
        <w:rPr>
          <w:rFonts w:ascii="Times New Roman" w:hAnsi="Times New Roman"/>
          <w:color w:val="000000"/>
          <w:sz w:val="22"/>
          <w:szCs w:val="22"/>
          <w:shd w:val="clear" w:color="auto" w:fill="FFFFFF"/>
        </w:rPr>
      </w:pPr>
      <w:bookmarkStart w:id="3" w:name="OLE_LINK7"/>
    </w:p>
    <w:p w14:paraId="585F59DC" w14:textId="77777777" w:rsidR="002A5070" w:rsidRDefault="00DC6520" w:rsidP="002A5070">
      <w:pPr>
        <w:pStyle w:val="BodyText2"/>
        <w:spacing w:line="240" w:lineRule="auto"/>
        <w:ind w:left="720" w:hanging="720"/>
        <w:rPr>
          <w:rFonts w:ascii="Times New Roman" w:hAnsi="Times New Roman"/>
          <w:sz w:val="22"/>
          <w:szCs w:val="22"/>
        </w:rPr>
      </w:pPr>
      <w:r w:rsidRPr="00DC6520">
        <w:rPr>
          <w:rFonts w:ascii="Times New Roman" w:hAnsi="Times New Roman"/>
          <w:sz w:val="22"/>
          <w:szCs w:val="22"/>
        </w:rPr>
        <w:t xml:space="preserve">Bjorklund, D. F. (in press) A metatheory for cognitive development (or “Piaget is dead” revisited). </w:t>
      </w:r>
      <w:r w:rsidRPr="00DC6520">
        <w:rPr>
          <w:rFonts w:ascii="Times New Roman" w:hAnsi="Times New Roman"/>
          <w:i/>
          <w:sz w:val="22"/>
          <w:szCs w:val="22"/>
        </w:rPr>
        <w:t>Child Development</w:t>
      </w:r>
      <w:r w:rsidRPr="00DC6520">
        <w:rPr>
          <w:rFonts w:ascii="Times New Roman" w:hAnsi="Times New Roman"/>
          <w:sz w:val="22"/>
          <w:szCs w:val="22"/>
        </w:rPr>
        <w:t xml:space="preserve">. </w:t>
      </w:r>
    </w:p>
    <w:p w14:paraId="12F0AB7B" w14:textId="77777777" w:rsidR="002A5070" w:rsidRDefault="002A5070" w:rsidP="002A5070">
      <w:pPr>
        <w:pStyle w:val="BodyText2"/>
        <w:spacing w:line="240" w:lineRule="auto"/>
        <w:ind w:left="720" w:hanging="720"/>
        <w:rPr>
          <w:rFonts w:ascii="Times New Roman" w:hAnsi="Times New Roman"/>
          <w:sz w:val="22"/>
          <w:szCs w:val="22"/>
        </w:rPr>
      </w:pPr>
    </w:p>
    <w:p w14:paraId="7B560D3B" w14:textId="77777777" w:rsidR="00A12C49" w:rsidRPr="00A12C49" w:rsidRDefault="00A12C49" w:rsidP="00A12C49">
      <w:pPr>
        <w:ind w:left="720" w:hanging="720"/>
        <w:rPr>
          <w:rFonts w:ascii="Times New Roman" w:hAnsi="Times New Roman"/>
          <w:color w:val="000000"/>
          <w:sz w:val="22"/>
          <w:szCs w:val="22"/>
          <w:shd w:val="clear" w:color="auto" w:fill="FFFFFF"/>
        </w:rPr>
      </w:pPr>
      <w:r w:rsidRPr="00A12C49">
        <w:rPr>
          <w:rFonts w:ascii="Times New Roman" w:hAnsi="Times New Roman"/>
          <w:color w:val="000000"/>
          <w:sz w:val="22"/>
          <w:szCs w:val="22"/>
          <w:shd w:val="clear" w:color="auto" w:fill="FFFFFF"/>
        </w:rPr>
        <w:t>Bjorklund, D. F. (in press). How children invented humanity</w:t>
      </w:r>
      <w:r w:rsidRPr="00A12C49">
        <w:rPr>
          <w:rFonts w:ascii="Times New Roman" w:hAnsi="Times New Roman"/>
          <w:i/>
          <w:color w:val="000000"/>
          <w:sz w:val="22"/>
          <w:szCs w:val="22"/>
          <w:shd w:val="clear" w:color="auto" w:fill="FFFFFF"/>
        </w:rPr>
        <w:t>. Child Development</w:t>
      </w:r>
      <w:r w:rsidRPr="00A12C49">
        <w:rPr>
          <w:rFonts w:ascii="Times New Roman" w:hAnsi="Times New Roman"/>
          <w:color w:val="000000"/>
          <w:sz w:val="22"/>
          <w:szCs w:val="22"/>
          <w:shd w:val="clear" w:color="auto" w:fill="FFFFFF"/>
        </w:rPr>
        <w:t>.</w:t>
      </w:r>
    </w:p>
    <w:p w14:paraId="13A3508E" w14:textId="77777777" w:rsidR="00A12C49" w:rsidRDefault="00A12C49" w:rsidP="002A5070">
      <w:pPr>
        <w:pStyle w:val="BodyText2"/>
        <w:spacing w:line="240" w:lineRule="auto"/>
        <w:ind w:left="720" w:hanging="720"/>
        <w:rPr>
          <w:rFonts w:ascii="Times New Roman" w:hAnsi="Times New Roman"/>
          <w:sz w:val="22"/>
          <w:szCs w:val="22"/>
        </w:rPr>
      </w:pPr>
    </w:p>
    <w:p w14:paraId="35EF3BC4" w14:textId="35D49CE1" w:rsidR="002A5070" w:rsidRPr="002A5070" w:rsidRDefault="002A5070" w:rsidP="002A5070">
      <w:pPr>
        <w:pStyle w:val="BodyText2"/>
        <w:spacing w:line="240" w:lineRule="auto"/>
        <w:ind w:left="720" w:hanging="720"/>
        <w:rPr>
          <w:rFonts w:ascii="Times New Roman" w:hAnsi="Times New Roman"/>
          <w:sz w:val="22"/>
          <w:szCs w:val="22"/>
        </w:rPr>
      </w:pPr>
      <w:r w:rsidRPr="002A5070">
        <w:rPr>
          <w:rFonts w:ascii="Times New Roman" w:hAnsi="Times New Roman"/>
          <w:sz w:val="22"/>
          <w:szCs w:val="22"/>
        </w:rPr>
        <w:t xml:space="preserve">Bjorklund, D. F. (in press). Behavioral epigenetics: The final nail in the coffin of genetic determinism. </w:t>
      </w:r>
      <w:r w:rsidRPr="002A5070">
        <w:rPr>
          <w:rFonts w:ascii="Times New Roman" w:hAnsi="Times New Roman"/>
          <w:i/>
          <w:sz w:val="22"/>
          <w:szCs w:val="22"/>
        </w:rPr>
        <w:t>Human Development</w:t>
      </w:r>
      <w:r w:rsidRPr="002A5070">
        <w:rPr>
          <w:rFonts w:ascii="Times New Roman" w:hAnsi="Times New Roman"/>
          <w:sz w:val="22"/>
          <w:szCs w:val="22"/>
        </w:rPr>
        <w:t>.</w:t>
      </w:r>
    </w:p>
    <w:p w14:paraId="79E4D04A" w14:textId="77777777" w:rsidR="002A5070" w:rsidRPr="002A5070" w:rsidRDefault="002A5070" w:rsidP="002A5070">
      <w:pPr>
        <w:pStyle w:val="BodyText2"/>
        <w:spacing w:line="240" w:lineRule="auto"/>
        <w:ind w:left="720" w:hanging="720"/>
        <w:rPr>
          <w:rFonts w:ascii="Times New Roman" w:hAnsi="Times New Roman"/>
          <w:sz w:val="22"/>
          <w:szCs w:val="22"/>
        </w:rPr>
      </w:pPr>
    </w:p>
    <w:p w14:paraId="7D0ED277" w14:textId="086B4C20" w:rsidR="002A5070" w:rsidRPr="00A12C49" w:rsidRDefault="002A5070" w:rsidP="002A5070">
      <w:pPr>
        <w:pStyle w:val="BodyText2"/>
        <w:spacing w:line="240" w:lineRule="auto"/>
        <w:ind w:left="720" w:hanging="720"/>
        <w:rPr>
          <w:rFonts w:ascii="Times New Roman" w:hAnsi="Times New Roman"/>
          <w:sz w:val="22"/>
          <w:szCs w:val="22"/>
        </w:rPr>
      </w:pPr>
      <w:r w:rsidRPr="00A12C49">
        <w:rPr>
          <w:rFonts w:ascii="Times New Roman" w:hAnsi="Times New Roman"/>
          <w:sz w:val="22"/>
          <w:szCs w:val="22"/>
        </w:rPr>
        <w:t xml:space="preserve">Bjorklund, D. F., &amp; Myers, A. J. (in press). The evolution of parenting and evolutionary approaches to childrearing. To appear in M. H. Bornstein (Ed.), </w:t>
      </w:r>
      <w:r w:rsidRPr="00A12C49">
        <w:rPr>
          <w:rFonts w:ascii="Times New Roman" w:hAnsi="Times New Roman"/>
          <w:i/>
          <w:sz w:val="22"/>
          <w:szCs w:val="22"/>
        </w:rPr>
        <w:t>Handbook of parenting</w:t>
      </w:r>
      <w:r w:rsidRPr="00A12C49">
        <w:rPr>
          <w:rFonts w:ascii="Times New Roman" w:hAnsi="Times New Roman"/>
          <w:sz w:val="22"/>
          <w:szCs w:val="22"/>
        </w:rPr>
        <w:t xml:space="preserve"> (3</w:t>
      </w:r>
      <w:r w:rsidRPr="00A12C49">
        <w:rPr>
          <w:rFonts w:ascii="Times New Roman" w:hAnsi="Times New Roman"/>
          <w:sz w:val="22"/>
          <w:szCs w:val="22"/>
          <w:vertAlign w:val="superscript"/>
        </w:rPr>
        <w:t>rd</w:t>
      </w:r>
      <w:r w:rsidRPr="00A12C49">
        <w:rPr>
          <w:rFonts w:ascii="Times New Roman" w:hAnsi="Times New Roman"/>
          <w:sz w:val="22"/>
          <w:szCs w:val="22"/>
        </w:rPr>
        <w:t xml:space="preserve"> ed), </w:t>
      </w:r>
      <w:r w:rsidRPr="00A12C49">
        <w:rPr>
          <w:rFonts w:ascii="Times New Roman" w:hAnsi="Times New Roman"/>
          <w:i/>
          <w:sz w:val="22"/>
          <w:szCs w:val="22"/>
        </w:rPr>
        <w:t>Vol. 1, The biology of parenting</w:t>
      </w:r>
      <w:r w:rsidRPr="00A12C49">
        <w:rPr>
          <w:rFonts w:ascii="Times New Roman" w:hAnsi="Times New Roman"/>
          <w:sz w:val="22"/>
          <w:szCs w:val="22"/>
        </w:rPr>
        <w:t>. Mahwah, NJ: Erlbaum.</w:t>
      </w:r>
    </w:p>
    <w:p w14:paraId="0885965B" w14:textId="77777777" w:rsidR="00A12C49" w:rsidRPr="00A12C49" w:rsidRDefault="00A12C49" w:rsidP="002A5070">
      <w:pPr>
        <w:pStyle w:val="BodyText2"/>
        <w:spacing w:line="240" w:lineRule="auto"/>
        <w:ind w:left="720" w:hanging="720"/>
        <w:rPr>
          <w:rFonts w:ascii="Times New Roman" w:hAnsi="Times New Roman"/>
          <w:sz w:val="22"/>
          <w:szCs w:val="22"/>
        </w:rPr>
      </w:pPr>
    </w:p>
    <w:p w14:paraId="41780B57" w14:textId="2A1BFF60" w:rsidR="00A12C49" w:rsidRPr="00A12C49" w:rsidRDefault="00A12C49" w:rsidP="00A12C49">
      <w:pPr>
        <w:ind w:left="720" w:hanging="720"/>
        <w:rPr>
          <w:rFonts w:ascii="Times New Roman" w:hAnsi="Times New Roman"/>
          <w:sz w:val="22"/>
          <w:szCs w:val="22"/>
        </w:rPr>
      </w:pPr>
      <w:r w:rsidRPr="00A12C49">
        <w:rPr>
          <w:rFonts w:ascii="Times New Roman" w:hAnsi="Times New Roman"/>
          <w:sz w:val="22"/>
          <w:szCs w:val="22"/>
        </w:rPr>
        <w:lastRenderedPageBreak/>
        <w:t xml:space="preserve">Greve, W., &amp; Bjorklund, D. F. (in press). Evolutionäre Grundlagen (Evolutionary foundations). In W. Schneider &amp; U. Lindenberger (Eds). </w:t>
      </w:r>
      <w:r w:rsidRPr="00A12C49">
        <w:rPr>
          <w:rFonts w:ascii="Times New Roman" w:hAnsi="Times New Roman"/>
          <w:i/>
          <w:sz w:val="22"/>
          <w:szCs w:val="22"/>
        </w:rPr>
        <w:t>Entwicklungspsychologie</w:t>
      </w:r>
      <w:r w:rsidRPr="00A12C49">
        <w:rPr>
          <w:rFonts w:ascii="Times New Roman" w:hAnsi="Times New Roman"/>
          <w:sz w:val="22"/>
          <w:szCs w:val="22"/>
        </w:rPr>
        <w:t xml:space="preserve"> (</w:t>
      </w:r>
      <w:r w:rsidRPr="00A12C49">
        <w:rPr>
          <w:rFonts w:ascii="Times New Roman" w:hAnsi="Times New Roman"/>
          <w:i/>
          <w:sz w:val="22"/>
          <w:szCs w:val="22"/>
        </w:rPr>
        <w:t xml:space="preserve">Developmental Psychology), </w:t>
      </w:r>
      <w:r w:rsidRPr="00A12C49">
        <w:rPr>
          <w:rFonts w:ascii="Times New Roman" w:hAnsi="Times New Roman"/>
          <w:sz w:val="22"/>
          <w:szCs w:val="22"/>
        </w:rPr>
        <w:t>(8</w:t>
      </w:r>
      <w:r w:rsidRPr="00A12C49">
        <w:rPr>
          <w:rFonts w:ascii="Times New Roman" w:hAnsi="Times New Roman"/>
          <w:sz w:val="22"/>
          <w:szCs w:val="22"/>
          <w:vertAlign w:val="superscript"/>
        </w:rPr>
        <w:t>th</w:t>
      </w:r>
      <w:r w:rsidRPr="00A12C49">
        <w:rPr>
          <w:rFonts w:ascii="Times New Roman" w:hAnsi="Times New Roman"/>
          <w:sz w:val="22"/>
          <w:szCs w:val="22"/>
        </w:rPr>
        <w:t xml:space="preserve"> edition). Weinheim: Beltz.</w:t>
      </w:r>
    </w:p>
    <w:p w14:paraId="42DABDF9" w14:textId="77777777" w:rsidR="006729C8" w:rsidRPr="00A12C49" w:rsidRDefault="006729C8" w:rsidP="000A1A23">
      <w:pPr>
        <w:pStyle w:val="Articletitle"/>
        <w:spacing w:after="0" w:line="240" w:lineRule="auto"/>
        <w:rPr>
          <w:sz w:val="22"/>
          <w:szCs w:val="22"/>
        </w:rPr>
      </w:pPr>
    </w:p>
    <w:p w14:paraId="6CBAFD71" w14:textId="60FF4D1C" w:rsidR="006729C8" w:rsidRPr="00A12C49" w:rsidRDefault="006729C8" w:rsidP="006729C8">
      <w:pPr>
        <w:widowControl w:val="0"/>
        <w:autoSpaceDE w:val="0"/>
        <w:autoSpaceDN w:val="0"/>
        <w:adjustRightInd w:val="0"/>
        <w:ind w:left="720" w:hanging="720"/>
        <w:rPr>
          <w:rFonts w:ascii="Times New Roman" w:hAnsi="Times New Roman"/>
          <w:sz w:val="22"/>
          <w:szCs w:val="22"/>
        </w:rPr>
      </w:pPr>
      <w:r w:rsidRPr="00A12C49">
        <w:rPr>
          <w:rFonts w:ascii="Times New Roman" w:hAnsi="Times New Roman"/>
          <w:sz w:val="22"/>
          <w:szCs w:val="22"/>
        </w:rPr>
        <w:t>Machluf, K., Sellers, P. D., &amp; Bjorklund, D. F. (</w:t>
      </w:r>
      <w:r w:rsidR="001932C9" w:rsidRPr="00A12C49">
        <w:rPr>
          <w:rFonts w:ascii="Times New Roman" w:hAnsi="Times New Roman"/>
          <w:sz w:val="22"/>
          <w:szCs w:val="22"/>
        </w:rPr>
        <w:t>i</w:t>
      </w:r>
      <w:r w:rsidRPr="00A12C49">
        <w:rPr>
          <w:rFonts w:ascii="Times New Roman" w:hAnsi="Times New Roman"/>
          <w:sz w:val="22"/>
          <w:szCs w:val="22"/>
        </w:rPr>
        <w:t>n press).</w:t>
      </w:r>
      <w:r w:rsidR="007253D8" w:rsidRPr="00A12C49">
        <w:rPr>
          <w:rFonts w:ascii="Times New Roman" w:hAnsi="Times New Roman"/>
          <w:sz w:val="22"/>
          <w:szCs w:val="22"/>
        </w:rPr>
        <w:t xml:space="preserve"> </w:t>
      </w:r>
      <w:r w:rsidRPr="00A12C49">
        <w:rPr>
          <w:rFonts w:ascii="Times New Roman" w:hAnsi="Times New Roman"/>
          <w:sz w:val="22"/>
          <w:szCs w:val="22"/>
        </w:rPr>
        <w:t xml:space="preserve">Evolutionary theory of life span development. In M. H. Bornstein, M. E. Arterberry, K. L. Fingerman, &amp; J. E. Lansford (Eds). </w:t>
      </w:r>
      <w:r w:rsidRPr="00A12C49">
        <w:rPr>
          <w:rFonts w:ascii="Times New Roman" w:hAnsi="Times New Roman"/>
          <w:i/>
          <w:sz w:val="22"/>
          <w:szCs w:val="22"/>
        </w:rPr>
        <w:t xml:space="preserve">SAGE </w:t>
      </w:r>
      <w:r w:rsidR="001932C9" w:rsidRPr="00A12C49">
        <w:rPr>
          <w:rFonts w:ascii="Times New Roman" w:hAnsi="Times New Roman"/>
          <w:i/>
          <w:sz w:val="22"/>
          <w:szCs w:val="22"/>
        </w:rPr>
        <w:t>E</w:t>
      </w:r>
      <w:r w:rsidRPr="00A12C49">
        <w:rPr>
          <w:rFonts w:ascii="Times New Roman" w:hAnsi="Times New Roman"/>
          <w:i/>
          <w:sz w:val="22"/>
          <w:szCs w:val="22"/>
        </w:rPr>
        <w:t>ncyclopedia of lifespan human development.</w:t>
      </w:r>
      <w:r w:rsidRPr="00A12C49">
        <w:rPr>
          <w:rFonts w:ascii="Times New Roman" w:hAnsi="Times New Roman"/>
          <w:sz w:val="22"/>
          <w:szCs w:val="22"/>
        </w:rPr>
        <w:t xml:space="preserve"> Sage: New York.</w:t>
      </w:r>
    </w:p>
    <w:p w14:paraId="1781B8A9" w14:textId="77777777" w:rsidR="00A12C49" w:rsidRPr="00A12C49" w:rsidRDefault="00A12C49" w:rsidP="006729C8">
      <w:pPr>
        <w:widowControl w:val="0"/>
        <w:autoSpaceDE w:val="0"/>
        <w:autoSpaceDN w:val="0"/>
        <w:adjustRightInd w:val="0"/>
        <w:ind w:left="720" w:hanging="720"/>
        <w:rPr>
          <w:rFonts w:ascii="Times New Roman" w:hAnsi="Times New Roman"/>
          <w:sz w:val="22"/>
          <w:szCs w:val="22"/>
        </w:rPr>
      </w:pPr>
    </w:p>
    <w:p w14:paraId="6695DF65" w14:textId="2E591233" w:rsidR="00A12C49" w:rsidRPr="00A12C49" w:rsidRDefault="00A12C49" w:rsidP="00A12C49">
      <w:pPr>
        <w:ind w:left="720" w:hanging="720"/>
        <w:rPr>
          <w:rFonts w:ascii="Times New Roman" w:hAnsi="Times New Roman"/>
          <w:sz w:val="22"/>
          <w:szCs w:val="22"/>
        </w:rPr>
      </w:pPr>
      <w:r w:rsidRPr="00A12C49">
        <w:rPr>
          <w:rFonts w:ascii="Times New Roman" w:hAnsi="Times New Roman"/>
          <w:sz w:val="22"/>
          <w:szCs w:val="22"/>
        </w:rPr>
        <w:t xml:space="preserve">Myers, A. J., &amp; Bjorklund, D. F. (in press). Evolutionary developmental psychology: Developing adaptations in infancy and childhood. In L. Workman, W. Reader, &amp; J. Barkow (Eds.), </w:t>
      </w:r>
      <w:r w:rsidRPr="00A12C49">
        <w:rPr>
          <w:rFonts w:ascii="Times New Roman" w:hAnsi="Times New Roman"/>
          <w:i/>
          <w:sz w:val="22"/>
          <w:szCs w:val="22"/>
        </w:rPr>
        <w:t>Cambridge handbook of evolutionary perspectives on human behavior</w:t>
      </w:r>
      <w:r w:rsidRPr="00A12C49">
        <w:rPr>
          <w:rFonts w:ascii="Times New Roman" w:hAnsi="Times New Roman"/>
          <w:sz w:val="22"/>
          <w:szCs w:val="22"/>
        </w:rPr>
        <w:t>. Cambridge, UK: Cambridge University Press.</w:t>
      </w:r>
    </w:p>
    <w:p w14:paraId="41EEFCF6" w14:textId="77777777" w:rsidR="002A5070" w:rsidRPr="00A12C49" w:rsidRDefault="002A5070" w:rsidP="002A5070">
      <w:pPr>
        <w:ind w:left="720" w:hanging="720"/>
        <w:rPr>
          <w:rFonts w:ascii="Times New Roman" w:hAnsi="Times New Roman"/>
          <w:sz w:val="22"/>
          <w:szCs w:val="22"/>
        </w:rPr>
      </w:pPr>
    </w:p>
    <w:p w14:paraId="2B56F483" w14:textId="77777777" w:rsidR="002A5070" w:rsidRPr="00A12C49" w:rsidRDefault="002A5070" w:rsidP="002A5070">
      <w:pPr>
        <w:ind w:left="720" w:hanging="720"/>
        <w:rPr>
          <w:rFonts w:ascii="Times New Roman" w:hAnsi="Times New Roman"/>
          <w:sz w:val="22"/>
          <w:szCs w:val="22"/>
        </w:rPr>
      </w:pPr>
      <w:r w:rsidRPr="00A12C49">
        <w:rPr>
          <w:rFonts w:ascii="Times New Roman" w:hAnsi="Times New Roman"/>
          <w:sz w:val="22"/>
          <w:szCs w:val="22"/>
        </w:rPr>
        <w:t xml:space="preserve">Sellers II, P. D, Machluf, K., &amp; Bjorklund, D. F. (in press). The development of evolutionarily adaptive individual differences: Children as active participants in their current and future survival. In V. Zeigler-Hill &amp; T. K. Shackelford (Eds.), </w:t>
      </w:r>
      <w:r w:rsidRPr="00A12C49">
        <w:rPr>
          <w:rFonts w:ascii="Times New Roman" w:hAnsi="Times New Roman"/>
          <w:i/>
          <w:sz w:val="22"/>
          <w:szCs w:val="22"/>
        </w:rPr>
        <w:t>The SAGE handbook of personality and individual differences.</w:t>
      </w:r>
      <w:r w:rsidRPr="00A12C49">
        <w:rPr>
          <w:rFonts w:ascii="Times New Roman" w:hAnsi="Times New Roman"/>
          <w:sz w:val="22"/>
          <w:szCs w:val="22"/>
        </w:rPr>
        <w:t xml:space="preserve"> New York: Sage.</w:t>
      </w:r>
    </w:p>
    <w:p w14:paraId="238F69B8" w14:textId="77777777" w:rsidR="006A7A20" w:rsidRPr="00A12C49" w:rsidRDefault="006A7A20" w:rsidP="006729C8">
      <w:pPr>
        <w:widowControl w:val="0"/>
        <w:autoSpaceDE w:val="0"/>
        <w:autoSpaceDN w:val="0"/>
        <w:adjustRightInd w:val="0"/>
        <w:ind w:left="720" w:hanging="720"/>
        <w:rPr>
          <w:rFonts w:ascii="Times New Roman" w:hAnsi="Times New Roman"/>
          <w:sz w:val="22"/>
          <w:szCs w:val="22"/>
        </w:rPr>
      </w:pPr>
    </w:p>
    <w:p w14:paraId="192858D7" w14:textId="77777777" w:rsidR="006A7A20" w:rsidRPr="00A12C49" w:rsidRDefault="006A7A20" w:rsidP="006A7A20">
      <w:pPr>
        <w:ind w:left="720" w:hanging="720"/>
        <w:rPr>
          <w:rFonts w:ascii="Times New Roman" w:hAnsi="Times New Roman"/>
          <w:sz w:val="22"/>
          <w:szCs w:val="22"/>
        </w:rPr>
      </w:pPr>
      <w:r w:rsidRPr="00A12C49">
        <w:rPr>
          <w:rFonts w:ascii="Times New Roman" w:hAnsi="Times New Roman"/>
          <w:color w:val="000000"/>
          <w:sz w:val="22"/>
          <w:szCs w:val="22"/>
          <w:shd w:val="clear" w:color="auto" w:fill="FFFFFF"/>
        </w:rPr>
        <w:t xml:space="preserve">Bjorklund, D. F. (2017). </w:t>
      </w:r>
      <w:r w:rsidRPr="00A12C49">
        <w:rPr>
          <w:rFonts w:ascii="Times New Roman" w:hAnsi="Times New Roman"/>
          <w:sz w:val="22"/>
          <w:szCs w:val="22"/>
        </w:rPr>
        <w:t xml:space="preserve">Why be a parent? An evolutionary perspective on raising children. (Review of Alison Gopnik’s </w:t>
      </w:r>
      <w:r w:rsidRPr="00A12C49">
        <w:rPr>
          <w:rFonts w:ascii="Times New Roman" w:hAnsi="Times New Roman"/>
          <w:i/>
          <w:sz w:val="22"/>
          <w:szCs w:val="22"/>
        </w:rPr>
        <w:t>The Gardner and the Carpenter: What the New Science of Child Development Tells us About the Relationship Between Parents and Children</w:t>
      </w:r>
      <w:r w:rsidRPr="00A12C49">
        <w:rPr>
          <w:rFonts w:ascii="Times New Roman" w:hAnsi="Times New Roman"/>
          <w:sz w:val="22"/>
          <w:szCs w:val="22"/>
        </w:rPr>
        <w:t>)</w:t>
      </w:r>
      <w:r w:rsidRPr="00A12C49">
        <w:rPr>
          <w:rFonts w:ascii="Times New Roman" w:hAnsi="Times New Roman"/>
          <w:i/>
          <w:sz w:val="22"/>
          <w:szCs w:val="22"/>
        </w:rPr>
        <w:t>. Evolutionary Studies in Imaginative Culture</w:t>
      </w:r>
      <w:r w:rsidRPr="00A12C49">
        <w:rPr>
          <w:rFonts w:ascii="Times New Roman" w:hAnsi="Times New Roman"/>
          <w:sz w:val="22"/>
          <w:szCs w:val="22"/>
        </w:rPr>
        <w:t>, 1, 229-232.</w:t>
      </w:r>
    </w:p>
    <w:p w14:paraId="3F1281E1" w14:textId="77777777" w:rsidR="000A1A23" w:rsidRPr="00A12C49" w:rsidRDefault="000A1A23" w:rsidP="006A7A20">
      <w:pPr>
        <w:ind w:left="720" w:hanging="720"/>
        <w:rPr>
          <w:rFonts w:ascii="Times New Roman" w:hAnsi="Times New Roman"/>
          <w:sz w:val="22"/>
          <w:szCs w:val="22"/>
        </w:rPr>
      </w:pPr>
    </w:p>
    <w:p w14:paraId="440D6A28" w14:textId="4FD5396E" w:rsidR="000A1A23" w:rsidRPr="00A12C49" w:rsidRDefault="000A1A23" w:rsidP="006A7A20">
      <w:pPr>
        <w:ind w:left="720" w:hanging="720"/>
        <w:rPr>
          <w:rFonts w:ascii="Times New Roman" w:hAnsi="Times New Roman"/>
          <w:sz w:val="22"/>
          <w:szCs w:val="22"/>
        </w:rPr>
      </w:pPr>
      <w:r w:rsidRPr="00A12C49">
        <w:rPr>
          <w:rFonts w:ascii="Times New Roman" w:hAnsi="Times New Roman"/>
          <w:color w:val="000000"/>
          <w:sz w:val="22"/>
          <w:szCs w:val="22"/>
          <w:shd w:val="clear" w:color="auto" w:fill="FFFFFF"/>
        </w:rPr>
        <w:t xml:space="preserve">Hernández Blasi, C., Bjorklund, D. F., &amp; Soler, M. R. (2017). </w:t>
      </w:r>
      <w:r w:rsidRPr="00A12C49">
        <w:rPr>
          <w:rFonts w:ascii="Times New Roman" w:hAnsi="Times New Roman"/>
          <w:sz w:val="22"/>
          <w:szCs w:val="22"/>
        </w:rPr>
        <w:t xml:space="preserve">Children’s supernatural thinking as a signaling behavior in early childhood, </w:t>
      </w:r>
      <w:r w:rsidRPr="00A12C49">
        <w:rPr>
          <w:rFonts w:ascii="Times New Roman" w:hAnsi="Times New Roman"/>
          <w:i/>
          <w:sz w:val="22"/>
          <w:szCs w:val="22"/>
        </w:rPr>
        <w:t>British Journal of Psychology</w:t>
      </w:r>
      <w:r w:rsidRPr="00A12C49">
        <w:rPr>
          <w:rFonts w:ascii="Times New Roman" w:hAnsi="Times New Roman"/>
          <w:sz w:val="22"/>
          <w:szCs w:val="22"/>
        </w:rPr>
        <w:t xml:space="preserve">, </w:t>
      </w:r>
      <w:r w:rsidRPr="00A12C49">
        <w:rPr>
          <w:rFonts w:ascii="Times New Roman" w:hAnsi="Times New Roman"/>
          <w:i/>
          <w:iCs/>
          <w:color w:val="333333"/>
          <w:sz w:val="22"/>
          <w:szCs w:val="22"/>
        </w:rPr>
        <w:t>108</w:t>
      </w:r>
      <w:r w:rsidRPr="00A12C49">
        <w:rPr>
          <w:rFonts w:ascii="Times New Roman" w:hAnsi="Times New Roman"/>
          <w:color w:val="333333"/>
          <w:sz w:val="22"/>
          <w:szCs w:val="22"/>
        </w:rPr>
        <w:t>, 467–485.</w:t>
      </w:r>
    </w:p>
    <w:p w14:paraId="5550DE74" w14:textId="77777777" w:rsidR="008529FC" w:rsidRPr="00A12C49" w:rsidRDefault="008529FC" w:rsidP="006729C8">
      <w:pPr>
        <w:widowControl w:val="0"/>
        <w:autoSpaceDE w:val="0"/>
        <w:autoSpaceDN w:val="0"/>
        <w:adjustRightInd w:val="0"/>
        <w:ind w:left="720" w:hanging="720"/>
        <w:rPr>
          <w:rFonts w:ascii="Times New Roman" w:hAnsi="Times New Roman"/>
          <w:sz w:val="22"/>
          <w:szCs w:val="22"/>
        </w:rPr>
      </w:pPr>
    </w:p>
    <w:p w14:paraId="5A69B3D6" w14:textId="2D396398" w:rsidR="008529FC" w:rsidRPr="00A12C49" w:rsidRDefault="008529FC" w:rsidP="008529FC">
      <w:pPr>
        <w:widowControl w:val="0"/>
        <w:autoSpaceDE w:val="0"/>
        <w:autoSpaceDN w:val="0"/>
        <w:adjustRightInd w:val="0"/>
        <w:ind w:left="720" w:hanging="720"/>
        <w:rPr>
          <w:rFonts w:ascii="Times New Roman" w:eastAsia="Cambria" w:hAnsi="Times New Roman"/>
          <w:sz w:val="22"/>
          <w:szCs w:val="22"/>
        </w:rPr>
      </w:pPr>
      <w:r w:rsidRPr="00A12C49">
        <w:rPr>
          <w:rFonts w:ascii="Times New Roman" w:hAnsi="Times New Roman"/>
          <w:sz w:val="22"/>
          <w:szCs w:val="22"/>
        </w:rPr>
        <w:t>Myers, A. J., Herzing, D. L., &amp; Bjorklund, D. F. (</w:t>
      </w:r>
      <w:r w:rsidR="00DC6520" w:rsidRPr="00A12C49">
        <w:rPr>
          <w:rFonts w:ascii="Times New Roman" w:hAnsi="Times New Roman"/>
          <w:sz w:val="22"/>
          <w:szCs w:val="22"/>
        </w:rPr>
        <w:t>2017</w:t>
      </w:r>
      <w:r w:rsidRPr="00A12C49">
        <w:rPr>
          <w:rFonts w:ascii="Times New Roman" w:hAnsi="Times New Roman"/>
          <w:sz w:val="22"/>
          <w:szCs w:val="22"/>
        </w:rPr>
        <w:t>)</w:t>
      </w:r>
      <w:r w:rsidR="00DC6520" w:rsidRPr="00A12C49">
        <w:rPr>
          <w:rFonts w:ascii="Times New Roman" w:hAnsi="Times New Roman"/>
          <w:sz w:val="22"/>
          <w:szCs w:val="22"/>
        </w:rPr>
        <w:t>.</w:t>
      </w:r>
      <w:r w:rsidRPr="00A12C49">
        <w:rPr>
          <w:rFonts w:ascii="Times New Roman" w:hAnsi="Times New Roman"/>
          <w:sz w:val="22"/>
          <w:szCs w:val="22"/>
        </w:rPr>
        <w:t xml:space="preserve"> </w:t>
      </w:r>
      <w:r w:rsidRPr="00A12C49">
        <w:rPr>
          <w:rFonts w:ascii="Times New Roman" w:eastAsia="Cambria" w:hAnsi="Times New Roman"/>
          <w:sz w:val="22"/>
          <w:szCs w:val="22"/>
        </w:rPr>
        <w:t>Synchrony during aggression in adult male Atlantic Spotted Dolphins (</w:t>
      </w:r>
      <w:r w:rsidRPr="00A12C49">
        <w:rPr>
          <w:rFonts w:ascii="Times New Roman" w:eastAsia="Cambria" w:hAnsi="Times New Roman"/>
          <w:i/>
          <w:sz w:val="22"/>
          <w:szCs w:val="22"/>
        </w:rPr>
        <w:t>Stenella frontalis</w:t>
      </w:r>
      <w:r w:rsidRPr="00A12C49">
        <w:rPr>
          <w:rFonts w:ascii="Times New Roman" w:eastAsia="Cambria" w:hAnsi="Times New Roman"/>
          <w:sz w:val="22"/>
          <w:szCs w:val="22"/>
        </w:rPr>
        <w:t xml:space="preserve">). </w:t>
      </w:r>
      <w:r w:rsidRPr="00A12C49">
        <w:rPr>
          <w:rFonts w:ascii="Times New Roman" w:eastAsia="Cambria" w:hAnsi="Times New Roman"/>
          <w:i/>
          <w:sz w:val="22"/>
          <w:szCs w:val="22"/>
        </w:rPr>
        <w:t>Acta Ethologica</w:t>
      </w:r>
      <w:r w:rsidR="00DC6520" w:rsidRPr="00A12C49">
        <w:rPr>
          <w:rFonts w:ascii="Times New Roman" w:hAnsi="Times New Roman"/>
          <w:sz w:val="22"/>
          <w:szCs w:val="22"/>
        </w:rPr>
        <w:t xml:space="preserve">, </w:t>
      </w:r>
      <w:r w:rsidR="00DC6520" w:rsidRPr="00A12C49">
        <w:rPr>
          <w:rFonts w:ascii="Times New Roman" w:hAnsi="Times New Roman"/>
          <w:i/>
          <w:sz w:val="22"/>
          <w:szCs w:val="22"/>
        </w:rPr>
        <w:t>20</w:t>
      </w:r>
      <w:r w:rsidR="00DC6520" w:rsidRPr="00A12C49">
        <w:rPr>
          <w:rFonts w:ascii="Times New Roman" w:hAnsi="Times New Roman"/>
          <w:sz w:val="22"/>
          <w:szCs w:val="22"/>
        </w:rPr>
        <w:t>, 175-185.</w:t>
      </w:r>
    </w:p>
    <w:p w14:paraId="0D375370" w14:textId="77777777" w:rsidR="002A5070" w:rsidRPr="00A12C49" w:rsidRDefault="002A5070" w:rsidP="0022312B">
      <w:pPr>
        <w:ind w:right="-72"/>
        <w:rPr>
          <w:rFonts w:ascii="Times New Roman" w:hAnsi="Times New Roman"/>
          <w:b/>
          <w:sz w:val="22"/>
          <w:szCs w:val="22"/>
        </w:rPr>
      </w:pPr>
    </w:p>
    <w:p w14:paraId="0C0B7C54" w14:textId="77777777" w:rsidR="00E90ED7" w:rsidRPr="00A12C49" w:rsidRDefault="00E90ED7" w:rsidP="00E90ED7">
      <w:pPr>
        <w:ind w:left="720" w:right="-72" w:hanging="720"/>
        <w:jc w:val="center"/>
        <w:rPr>
          <w:rFonts w:ascii="Times New Roman" w:hAnsi="Times New Roman"/>
          <w:b/>
          <w:sz w:val="22"/>
          <w:szCs w:val="22"/>
        </w:rPr>
      </w:pPr>
      <w:r w:rsidRPr="00A12C49">
        <w:rPr>
          <w:rFonts w:ascii="Times New Roman" w:hAnsi="Times New Roman"/>
          <w:b/>
          <w:sz w:val="22"/>
          <w:szCs w:val="22"/>
        </w:rPr>
        <w:t>2015 / 2016</w:t>
      </w:r>
    </w:p>
    <w:p w14:paraId="4A12BEF8" w14:textId="77777777" w:rsidR="00081B16" w:rsidRPr="00A12C49" w:rsidRDefault="00081B16" w:rsidP="00E90ED7">
      <w:pPr>
        <w:ind w:left="720" w:right="-72" w:hanging="720"/>
        <w:jc w:val="center"/>
        <w:rPr>
          <w:rFonts w:ascii="Times New Roman" w:hAnsi="Times New Roman"/>
          <w:b/>
          <w:sz w:val="22"/>
          <w:szCs w:val="22"/>
        </w:rPr>
      </w:pPr>
    </w:p>
    <w:p w14:paraId="2125BA7F" w14:textId="4AEB9737" w:rsidR="000A65A5" w:rsidRPr="00A12C49" w:rsidRDefault="008B15E1" w:rsidP="00FA6926">
      <w:pPr>
        <w:ind w:left="720" w:hanging="720"/>
        <w:rPr>
          <w:rFonts w:ascii="Times New Roman" w:hAnsi="Times New Roman"/>
          <w:sz w:val="22"/>
          <w:szCs w:val="22"/>
        </w:rPr>
      </w:pPr>
      <w:r w:rsidRPr="00A12C49">
        <w:rPr>
          <w:rFonts w:ascii="Times New Roman" w:hAnsi="Times New Roman"/>
          <w:sz w:val="22"/>
          <w:szCs w:val="22"/>
        </w:rPr>
        <w:t>Bjorklund, D. F. (</w:t>
      </w:r>
      <w:r w:rsidR="000A65A5" w:rsidRPr="00A12C49">
        <w:rPr>
          <w:rFonts w:ascii="Times New Roman" w:hAnsi="Times New Roman"/>
          <w:sz w:val="22"/>
          <w:szCs w:val="22"/>
        </w:rPr>
        <w:t xml:space="preserve">2016). Incorporating development into evolutionary psychology: Evolved probabilistic cognitive mechanisms. </w:t>
      </w:r>
      <w:r w:rsidR="000A65A5" w:rsidRPr="00A12C49">
        <w:rPr>
          <w:rFonts w:ascii="Times New Roman" w:hAnsi="Times New Roman"/>
          <w:i/>
          <w:sz w:val="22"/>
          <w:szCs w:val="22"/>
        </w:rPr>
        <w:t>Evolutionary Psychology</w:t>
      </w:r>
      <w:r w:rsidR="00747507" w:rsidRPr="00A12C49">
        <w:rPr>
          <w:rFonts w:ascii="Times New Roman" w:hAnsi="Times New Roman"/>
          <w:sz w:val="22"/>
          <w:szCs w:val="22"/>
        </w:rPr>
        <w:t>, October-December, 1-14.</w:t>
      </w:r>
    </w:p>
    <w:p w14:paraId="10708745" w14:textId="77777777" w:rsidR="00F43BD4" w:rsidRPr="00A12C49" w:rsidRDefault="00F43BD4" w:rsidP="00FA6926">
      <w:pPr>
        <w:ind w:left="720" w:hanging="720"/>
        <w:rPr>
          <w:rFonts w:ascii="Times New Roman" w:hAnsi="Times New Roman"/>
          <w:sz w:val="22"/>
          <w:szCs w:val="22"/>
        </w:rPr>
      </w:pPr>
    </w:p>
    <w:p w14:paraId="16514105" w14:textId="718DAB21" w:rsidR="00F43BD4" w:rsidRPr="00A12C49" w:rsidRDefault="00F43BD4" w:rsidP="00F43BD4">
      <w:pPr>
        <w:ind w:left="720" w:hanging="720"/>
        <w:rPr>
          <w:rFonts w:ascii="Times New Roman" w:hAnsi="Times New Roman"/>
          <w:sz w:val="22"/>
          <w:szCs w:val="22"/>
        </w:rPr>
      </w:pPr>
      <w:r w:rsidRPr="00A12C49">
        <w:rPr>
          <w:rFonts w:ascii="Times New Roman" w:hAnsi="Times New Roman"/>
          <w:sz w:val="22"/>
          <w:szCs w:val="22"/>
        </w:rPr>
        <w:t>Bjorklund, D. F. (2016). Ontogenetic adaptations. In T. K. Shackelford and V. V. Weeks-Shackelford (Eds.), C. J. Fitzgerald</w:t>
      </w:r>
      <w:r w:rsidRPr="00A12C49">
        <w:rPr>
          <w:rFonts w:ascii="Times New Roman" w:hAnsi="Times New Roman"/>
          <w:bCs/>
          <w:sz w:val="22"/>
          <w:szCs w:val="22"/>
        </w:rPr>
        <w:t xml:space="preserve"> (Volume Ed.), </w:t>
      </w:r>
      <w:r w:rsidRPr="00A12C49">
        <w:rPr>
          <w:rFonts w:ascii="Times New Roman" w:hAnsi="Times New Roman"/>
          <w:bCs/>
          <w:i/>
          <w:sz w:val="22"/>
          <w:szCs w:val="22"/>
        </w:rPr>
        <w:t>Encyclopedia of evolutionary psychological science</w:t>
      </w:r>
      <w:r w:rsidRPr="00A12C49">
        <w:rPr>
          <w:rFonts w:ascii="Times New Roman" w:hAnsi="Times New Roman"/>
          <w:i/>
          <w:sz w:val="22"/>
          <w:szCs w:val="22"/>
        </w:rPr>
        <w:t>.</w:t>
      </w:r>
      <w:r w:rsidRPr="00A12C49">
        <w:rPr>
          <w:rFonts w:ascii="Times New Roman" w:hAnsi="Times New Roman"/>
          <w:sz w:val="22"/>
          <w:szCs w:val="22"/>
        </w:rPr>
        <w:t xml:space="preserve"> New York: Springer. Published online, </w:t>
      </w:r>
      <w:hyperlink r:id="rId9" w:history="1">
        <w:r w:rsidRPr="00A12C49">
          <w:rPr>
            <w:rFonts w:ascii="Times New Roman" w:eastAsia="Cambria" w:hAnsi="Times New Roman"/>
            <w:color w:val="0000E9"/>
            <w:sz w:val="22"/>
            <w:szCs w:val="22"/>
            <w:u w:val="single" w:color="0000E9"/>
          </w:rPr>
          <w:t>doi:10.1007/978-3-319-16999-6_2388-1</w:t>
        </w:r>
      </w:hyperlink>
      <w:r w:rsidRPr="00A12C49">
        <w:rPr>
          <w:rFonts w:ascii="Times New Roman" w:eastAsia="Cambria" w:hAnsi="Times New Roman"/>
          <w:sz w:val="22"/>
          <w:szCs w:val="22"/>
        </w:rPr>
        <w:t>.</w:t>
      </w:r>
    </w:p>
    <w:p w14:paraId="6877DE1E" w14:textId="77777777" w:rsidR="00E1059C" w:rsidRPr="00A12C49" w:rsidRDefault="00E1059C" w:rsidP="00FA6926">
      <w:pPr>
        <w:ind w:left="720" w:hanging="720"/>
        <w:rPr>
          <w:rFonts w:ascii="Times New Roman" w:hAnsi="Times New Roman"/>
          <w:sz w:val="22"/>
          <w:szCs w:val="22"/>
        </w:rPr>
      </w:pPr>
    </w:p>
    <w:p w14:paraId="5A4D27D6" w14:textId="77777777" w:rsidR="00E1059C" w:rsidRPr="00A12C49" w:rsidRDefault="00E1059C" w:rsidP="00E1059C">
      <w:pPr>
        <w:ind w:left="720" w:hanging="720"/>
        <w:rPr>
          <w:rFonts w:ascii="Times New Roman" w:hAnsi="Times New Roman"/>
          <w:color w:val="000000"/>
          <w:sz w:val="22"/>
          <w:szCs w:val="22"/>
          <w:shd w:val="clear" w:color="auto" w:fill="FFFFFF"/>
        </w:rPr>
      </w:pPr>
      <w:r w:rsidRPr="00A12C49">
        <w:rPr>
          <w:rFonts w:ascii="Times New Roman" w:hAnsi="Times New Roman"/>
          <w:color w:val="000000"/>
          <w:sz w:val="22"/>
          <w:szCs w:val="22"/>
          <w:shd w:val="clear" w:color="auto" w:fill="FFFFFF"/>
        </w:rPr>
        <w:t xml:space="preserve">Bjorklund, D. F. (2016). Prepared is not preformed: Comment on Witherington and Lickliter. </w:t>
      </w:r>
      <w:r w:rsidRPr="00A12C49">
        <w:rPr>
          <w:rFonts w:ascii="Times New Roman" w:hAnsi="Times New Roman"/>
          <w:i/>
          <w:color w:val="000000"/>
          <w:sz w:val="22"/>
          <w:szCs w:val="22"/>
          <w:shd w:val="clear" w:color="auto" w:fill="FFFFFF"/>
        </w:rPr>
        <w:t>Human Development</w:t>
      </w:r>
      <w:r w:rsidRPr="00A12C49">
        <w:rPr>
          <w:rFonts w:ascii="Times New Roman" w:hAnsi="Times New Roman"/>
          <w:color w:val="000000"/>
          <w:sz w:val="22"/>
          <w:szCs w:val="22"/>
          <w:shd w:val="clear" w:color="auto" w:fill="FFFFFF"/>
        </w:rPr>
        <w:t xml:space="preserve">, </w:t>
      </w:r>
      <w:r w:rsidRPr="00A12C49">
        <w:rPr>
          <w:rFonts w:ascii="Times New Roman" w:hAnsi="Times New Roman"/>
          <w:i/>
          <w:color w:val="000000"/>
          <w:sz w:val="22"/>
          <w:szCs w:val="22"/>
          <w:shd w:val="clear" w:color="auto" w:fill="FFFFFF"/>
        </w:rPr>
        <w:t>59</w:t>
      </w:r>
      <w:r w:rsidRPr="00A12C49">
        <w:rPr>
          <w:rFonts w:ascii="Times New Roman" w:hAnsi="Times New Roman"/>
          <w:color w:val="000000"/>
          <w:sz w:val="22"/>
          <w:szCs w:val="22"/>
          <w:shd w:val="clear" w:color="auto" w:fill="FFFFFF"/>
        </w:rPr>
        <w:t>, 235-241.</w:t>
      </w:r>
    </w:p>
    <w:p w14:paraId="661C12A0" w14:textId="77777777" w:rsidR="009F536A" w:rsidRPr="00A12C49" w:rsidRDefault="009F536A" w:rsidP="00E1059C">
      <w:pPr>
        <w:ind w:left="720" w:hanging="720"/>
        <w:rPr>
          <w:rFonts w:ascii="Times New Roman" w:hAnsi="Times New Roman"/>
          <w:color w:val="000000"/>
          <w:sz w:val="22"/>
          <w:szCs w:val="22"/>
          <w:shd w:val="clear" w:color="auto" w:fill="FFFFFF"/>
        </w:rPr>
      </w:pPr>
    </w:p>
    <w:p w14:paraId="5E03678E" w14:textId="528F3707" w:rsidR="009F536A" w:rsidRPr="00A12C49" w:rsidRDefault="009F536A" w:rsidP="00E1059C">
      <w:pPr>
        <w:ind w:left="720" w:hanging="720"/>
        <w:rPr>
          <w:rFonts w:ascii="Times New Roman" w:hAnsi="Times New Roman"/>
          <w:color w:val="000000"/>
          <w:sz w:val="22"/>
          <w:szCs w:val="22"/>
          <w:shd w:val="clear" w:color="auto" w:fill="FFFFFF"/>
        </w:rPr>
      </w:pPr>
      <w:r w:rsidRPr="00A12C49">
        <w:rPr>
          <w:rFonts w:ascii="Times New Roman" w:hAnsi="Times New Roman"/>
          <w:color w:val="000000"/>
          <w:sz w:val="22"/>
          <w:szCs w:val="22"/>
          <w:shd w:val="clear" w:color="auto" w:fill="FFFFFF"/>
        </w:rPr>
        <w:t xml:space="preserve">Bjorkund, D. F. (2016). The development of adaptations. In V. Weekes-Shackelford &amp; T. K. Shackelford (Eds.) </w:t>
      </w:r>
      <w:r w:rsidRPr="00A12C49">
        <w:rPr>
          <w:rFonts w:ascii="Times New Roman" w:hAnsi="Times New Roman"/>
          <w:i/>
          <w:color w:val="000000"/>
          <w:sz w:val="22"/>
          <w:szCs w:val="22"/>
          <w:shd w:val="clear" w:color="auto" w:fill="FFFFFF"/>
        </w:rPr>
        <w:t>Encyclopedia of evolutionary psychological science</w:t>
      </w:r>
      <w:r w:rsidRPr="00A12C49">
        <w:rPr>
          <w:rFonts w:ascii="Times New Roman" w:hAnsi="Times New Roman"/>
          <w:color w:val="000000"/>
          <w:sz w:val="22"/>
          <w:szCs w:val="22"/>
          <w:shd w:val="clear" w:color="auto" w:fill="FFFFFF"/>
        </w:rPr>
        <w:t xml:space="preserve">. New York: Spring International Publishing, 1-9. </w:t>
      </w:r>
      <w:r w:rsidR="0039499B" w:rsidRPr="00A12C49">
        <w:rPr>
          <w:rFonts w:ascii="Times New Roman" w:hAnsi="Times New Roman"/>
          <w:sz w:val="22"/>
          <w:szCs w:val="22"/>
        </w:rPr>
        <w:t xml:space="preserve">Published online, </w:t>
      </w:r>
      <w:r w:rsidRPr="00A12C49">
        <w:rPr>
          <w:rFonts w:ascii="Times New Roman" w:hAnsi="Times New Roman"/>
          <w:color w:val="535353"/>
          <w:sz w:val="22"/>
          <w:szCs w:val="22"/>
        </w:rPr>
        <w:t>10.1007/978-3-319-16999-6_2385-1.</w:t>
      </w:r>
    </w:p>
    <w:p w14:paraId="4C3505A9" w14:textId="77777777" w:rsidR="00081B16" w:rsidRPr="00A12C49" w:rsidRDefault="00081B16" w:rsidP="00E1059C">
      <w:pPr>
        <w:ind w:left="720" w:hanging="720"/>
        <w:rPr>
          <w:rFonts w:ascii="Times New Roman" w:hAnsi="Times New Roman"/>
          <w:color w:val="000000"/>
          <w:sz w:val="22"/>
          <w:szCs w:val="22"/>
          <w:shd w:val="clear" w:color="auto" w:fill="FFFFFF"/>
        </w:rPr>
      </w:pPr>
    </w:p>
    <w:p w14:paraId="6591CEE6" w14:textId="5CFE112F" w:rsidR="00A80FA3" w:rsidRPr="00A12C49" w:rsidRDefault="00A80FA3" w:rsidP="00E1059C">
      <w:pPr>
        <w:ind w:left="720" w:hanging="720"/>
        <w:rPr>
          <w:rFonts w:ascii="Times New Roman" w:hAnsi="Times New Roman"/>
          <w:color w:val="000000"/>
          <w:sz w:val="22"/>
          <w:szCs w:val="22"/>
          <w:shd w:val="clear" w:color="auto" w:fill="FFFFFF"/>
        </w:rPr>
      </w:pPr>
      <w:r w:rsidRPr="00A12C49">
        <w:rPr>
          <w:rFonts w:ascii="Times New Roman" w:hAnsi="Times New Roman"/>
          <w:sz w:val="22"/>
          <w:szCs w:val="22"/>
        </w:rPr>
        <w:t>Bjorklund, D. F. (2016).</w:t>
      </w:r>
      <w:r w:rsidRPr="00A12C49">
        <w:rPr>
          <w:rFonts w:ascii="Times New Roman" w:hAnsi="Times New Roman"/>
          <w:i/>
          <w:sz w:val="22"/>
          <w:szCs w:val="22"/>
        </w:rPr>
        <w:t xml:space="preserve"> </w:t>
      </w:r>
      <w:r w:rsidRPr="00A12C49">
        <w:rPr>
          <w:rFonts w:ascii="Times New Roman" w:hAnsi="Times New Roman"/>
          <w:sz w:val="22"/>
          <w:szCs w:val="22"/>
        </w:rPr>
        <w:t xml:space="preserve">What does it mean to be a child? (Review of David Lancy’s </w:t>
      </w:r>
      <w:r w:rsidRPr="00A12C49">
        <w:rPr>
          <w:rFonts w:ascii="Times New Roman" w:hAnsi="Times New Roman"/>
          <w:i/>
          <w:sz w:val="22"/>
          <w:szCs w:val="22"/>
        </w:rPr>
        <w:t>The Anthropology of Childhood: Cherubs, Chattel, and Changelings</w:t>
      </w:r>
      <w:r w:rsidRPr="00A12C49">
        <w:rPr>
          <w:rFonts w:ascii="Times New Roman" w:hAnsi="Times New Roman"/>
          <w:sz w:val="22"/>
          <w:szCs w:val="22"/>
        </w:rPr>
        <w:t xml:space="preserve">). </w:t>
      </w:r>
      <w:r w:rsidRPr="00A12C49">
        <w:rPr>
          <w:rFonts w:ascii="Times New Roman" w:hAnsi="Times New Roman"/>
          <w:i/>
          <w:sz w:val="22"/>
          <w:szCs w:val="22"/>
        </w:rPr>
        <w:t>American Journal of Psychology</w:t>
      </w:r>
      <w:r w:rsidRPr="00A12C49">
        <w:rPr>
          <w:rFonts w:ascii="Times New Roman" w:hAnsi="Times New Roman"/>
          <w:sz w:val="22"/>
          <w:szCs w:val="22"/>
        </w:rPr>
        <w:t xml:space="preserve">, </w:t>
      </w:r>
      <w:r w:rsidRPr="00A12C49">
        <w:rPr>
          <w:rFonts w:ascii="Times New Roman" w:hAnsi="Times New Roman"/>
          <w:i/>
          <w:sz w:val="22"/>
          <w:szCs w:val="22"/>
        </w:rPr>
        <w:t>129</w:t>
      </w:r>
      <w:r w:rsidRPr="00A12C49">
        <w:rPr>
          <w:rFonts w:ascii="Times New Roman" w:hAnsi="Times New Roman"/>
          <w:sz w:val="22"/>
          <w:szCs w:val="22"/>
        </w:rPr>
        <w:t>, 358-363.</w:t>
      </w:r>
    </w:p>
    <w:p w14:paraId="1417868F" w14:textId="77777777" w:rsidR="00A80FA3" w:rsidRPr="00A12C49" w:rsidRDefault="00A80FA3" w:rsidP="005E3051">
      <w:pPr>
        <w:ind w:left="720" w:hanging="720"/>
        <w:rPr>
          <w:rFonts w:ascii="Times New Roman" w:hAnsi="Times New Roman"/>
          <w:sz w:val="22"/>
          <w:szCs w:val="22"/>
        </w:rPr>
      </w:pPr>
    </w:p>
    <w:p w14:paraId="6C8C984D" w14:textId="0CA8FF88" w:rsidR="005E3051" w:rsidRPr="00A12C49" w:rsidRDefault="005E3051" w:rsidP="005E3051">
      <w:pPr>
        <w:ind w:left="720" w:hanging="720"/>
        <w:rPr>
          <w:rFonts w:ascii="Times New Roman" w:hAnsi="Times New Roman"/>
          <w:sz w:val="22"/>
          <w:szCs w:val="22"/>
        </w:rPr>
      </w:pPr>
      <w:r w:rsidRPr="00A12C49">
        <w:rPr>
          <w:rFonts w:ascii="Times New Roman" w:hAnsi="Times New Roman"/>
          <w:sz w:val="22"/>
          <w:szCs w:val="22"/>
        </w:rPr>
        <w:lastRenderedPageBreak/>
        <w:t xml:space="preserve">Bjorklund, D. F., &amp; Beers, C. (2016). The adaptive value of cognitive immaturity: Applications of evolutionary developmental psychology to early education. </w:t>
      </w:r>
      <w:r w:rsidR="00604211" w:rsidRPr="00A12C49">
        <w:rPr>
          <w:rFonts w:ascii="Times New Roman" w:hAnsi="Times New Roman"/>
          <w:sz w:val="22"/>
          <w:szCs w:val="22"/>
        </w:rPr>
        <w:t>I</w:t>
      </w:r>
      <w:r w:rsidRPr="00A12C49">
        <w:rPr>
          <w:rFonts w:ascii="Times New Roman" w:hAnsi="Times New Roman"/>
          <w:sz w:val="22"/>
          <w:szCs w:val="22"/>
        </w:rPr>
        <w:t>n D. C. Geary &amp; D. B. Berch (Eds)</w:t>
      </w:r>
      <w:r w:rsidRPr="00A12C49">
        <w:rPr>
          <w:rFonts w:ascii="Times New Roman" w:hAnsi="Times New Roman"/>
          <w:i/>
          <w:sz w:val="22"/>
          <w:szCs w:val="22"/>
        </w:rPr>
        <w:t xml:space="preserve">. Evolutionary perspectives on education and child development </w:t>
      </w:r>
      <w:r w:rsidRPr="00A12C49">
        <w:rPr>
          <w:rFonts w:ascii="Times New Roman" w:hAnsi="Times New Roman"/>
          <w:sz w:val="22"/>
          <w:szCs w:val="22"/>
        </w:rPr>
        <w:t>(pp. 3-32).</w:t>
      </w:r>
      <w:r w:rsidRPr="00A12C49">
        <w:rPr>
          <w:rFonts w:ascii="Times New Roman" w:hAnsi="Times New Roman"/>
          <w:i/>
          <w:sz w:val="22"/>
          <w:szCs w:val="22"/>
        </w:rPr>
        <w:t xml:space="preserve"> </w:t>
      </w:r>
      <w:r w:rsidRPr="00A12C49">
        <w:rPr>
          <w:rFonts w:ascii="Times New Roman" w:hAnsi="Times New Roman"/>
          <w:sz w:val="22"/>
          <w:szCs w:val="22"/>
        </w:rPr>
        <w:t>New York: Springer.</w:t>
      </w:r>
    </w:p>
    <w:p w14:paraId="68BBB882" w14:textId="77777777" w:rsidR="005E3051" w:rsidRPr="00A12C49" w:rsidRDefault="005E3051" w:rsidP="00860E64">
      <w:pPr>
        <w:tabs>
          <w:tab w:val="left" w:pos="4950"/>
        </w:tabs>
        <w:ind w:left="567" w:hanging="567"/>
        <w:rPr>
          <w:rFonts w:ascii="Times New Roman" w:hAnsi="Times New Roman"/>
          <w:sz w:val="22"/>
          <w:szCs w:val="22"/>
        </w:rPr>
      </w:pPr>
    </w:p>
    <w:p w14:paraId="2B0A5D71" w14:textId="53AE3B54" w:rsidR="00E90ED7" w:rsidRPr="00A12C49" w:rsidRDefault="00860E64" w:rsidP="00860E64">
      <w:pPr>
        <w:tabs>
          <w:tab w:val="left" w:pos="4950"/>
        </w:tabs>
        <w:ind w:left="567" w:hanging="567"/>
        <w:rPr>
          <w:rFonts w:ascii="Times New Roman" w:hAnsi="Times New Roman"/>
          <w:sz w:val="22"/>
          <w:szCs w:val="22"/>
        </w:rPr>
      </w:pPr>
      <w:r w:rsidRPr="00A12C49">
        <w:rPr>
          <w:rFonts w:ascii="Times New Roman" w:hAnsi="Times New Roman"/>
          <w:sz w:val="22"/>
          <w:szCs w:val="22"/>
        </w:rPr>
        <w:t xml:space="preserve">Bjorklund, D. F., Hernández Blasi, C., &amp; Ellis, B. J. (2016). Evolutionary developmental psychology. </w:t>
      </w:r>
      <w:r w:rsidR="00AF35EE" w:rsidRPr="00A12C49">
        <w:rPr>
          <w:rFonts w:ascii="Times New Roman" w:hAnsi="Times New Roman"/>
          <w:sz w:val="22"/>
          <w:szCs w:val="22"/>
        </w:rPr>
        <w:t>I</w:t>
      </w:r>
      <w:r w:rsidRPr="00A12C49">
        <w:rPr>
          <w:rFonts w:ascii="Times New Roman" w:hAnsi="Times New Roman"/>
          <w:sz w:val="22"/>
          <w:szCs w:val="22"/>
        </w:rPr>
        <w:t xml:space="preserve">n D. M. Buss (Ed.), </w:t>
      </w:r>
      <w:r w:rsidRPr="00A12C49">
        <w:rPr>
          <w:rFonts w:ascii="Times New Roman" w:hAnsi="Times New Roman"/>
          <w:i/>
          <w:sz w:val="22"/>
          <w:szCs w:val="22"/>
        </w:rPr>
        <w:t>Evolutionary psychology</w:t>
      </w:r>
      <w:r w:rsidRPr="00A12C49">
        <w:rPr>
          <w:rFonts w:ascii="Times New Roman" w:hAnsi="Times New Roman"/>
          <w:sz w:val="22"/>
          <w:szCs w:val="22"/>
        </w:rPr>
        <w:t xml:space="preserve"> </w:t>
      </w:r>
      <w:r w:rsidRPr="00A12C49">
        <w:rPr>
          <w:rFonts w:ascii="Times New Roman" w:hAnsi="Times New Roman"/>
          <w:i/>
          <w:sz w:val="22"/>
          <w:szCs w:val="22"/>
        </w:rPr>
        <w:t>handbook</w:t>
      </w:r>
      <w:r w:rsidRPr="00A12C49">
        <w:rPr>
          <w:rFonts w:ascii="Times New Roman" w:hAnsi="Times New Roman"/>
          <w:sz w:val="22"/>
          <w:szCs w:val="22"/>
        </w:rPr>
        <w:t>, 2</w:t>
      </w:r>
      <w:r w:rsidR="00604211" w:rsidRPr="00A12C49">
        <w:rPr>
          <w:rFonts w:ascii="Times New Roman" w:hAnsi="Times New Roman"/>
          <w:sz w:val="22"/>
          <w:szCs w:val="22"/>
          <w:vertAlign w:val="superscript"/>
        </w:rPr>
        <w:t>nd</w:t>
      </w:r>
      <w:r w:rsidRPr="00A12C49">
        <w:rPr>
          <w:rFonts w:ascii="Times New Roman" w:hAnsi="Times New Roman"/>
          <w:sz w:val="22"/>
          <w:szCs w:val="22"/>
        </w:rPr>
        <w:t xml:space="preserve"> Ed. (Vol. 2) (</w:t>
      </w:r>
      <w:r w:rsidR="00A85113" w:rsidRPr="00A12C49">
        <w:rPr>
          <w:rFonts w:ascii="Times New Roman" w:hAnsi="Times New Roman"/>
          <w:sz w:val="22"/>
          <w:szCs w:val="22"/>
        </w:rPr>
        <w:t xml:space="preserve">pp. </w:t>
      </w:r>
      <w:r w:rsidRPr="00A12C49">
        <w:rPr>
          <w:rFonts w:ascii="Times New Roman" w:hAnsi="Times New Roman"/>
          <w:sz w:val="22"/>
          <w:szCs w:val="22"/>
        </w:rPr>
        <w:t>904-925). New York: Wiley.</w:t>
      </w:r>
    </w:p>
    <w:p w14:paraId="47AF8B98" w14:textId="77777777" w:rsidR="00E90ED7" w:rsidRPr="00A12C49" w:rsidRDefault="00E90ED7" w:rsidP="00860E64">
      <w:pPr>
        <w:tabs>
          <w:tab w:val="left" w:pos="4950"/>
        </w:tabs>
        <w:ind w:left="567" w:hanging="567"/>
        <w:rPr>
          <w:rFonts w:ascii="Times New Roman" w:hAnsi="Times New Roman"/>
          <w:sz w:val="22"/>
          <w:szCs w:val="22"/>
        </w:rPr>
      </w:pPr>
    </w:p>
    <w:p w14:paraId="0CCF2D01" w14:textId="0859112E" w:rsidR="005E3051" w:rsidRPr="00A12C49" w:rsidRDefault="005E3051" w:rsidP="005E3051">
      <w:pPr>
        <w:pStyle w:val="Articletitle"/>
        <w:spacing w:after="0" w:line="240" w:lineRule="auto"/>
        <w:ind w:left="720" w:hanging="720"/>
        <w:rPr>
          <w:sz w:val="22"/>
          <w:szCs w:val="22"/>
        </w:rPr>
      </w:pPr>
      <w:r w:rsidRPr="00A12C49">
        <w:rPr>
          <w:sz w:val="22"/>
          <w:szCs w:val="22"/>
        </w:rPr>
        <w:t xml:space="preserve">Pashos, A., Schwarz, S., &amp; Bjorklund, D. F. </w:t>
      </w:r>
      <w:r w:rsidR="009C18B2" w:rsidRPr="00A12C49">
        <w:rPr>
          <w:sz w:val="22"/>
          <w:szCs w:val="22"/>
        </w:rPr>
        <w:t xml:space="preserve">(2016). </w:t>
      </w:r>
      <w:r w:rsidRPr="00A12C49">
        <w:rPr>
          <w:sz w:val="22"/>
          <w:szCs w:val="22"/>
        </w:rPr>
        <w:t xml:space="preserve">Kin investment by step-grandparents – More than expected. </w:t>
      </w:r>
      <w:r w:rsidRPr="00A12C49">
        <w:rPr>
          <w:i/>
          <w:sz w:val="22"/>
          <w:szCs w:val="22"/>
        </w:rPr>
        <w:t>Evolutionary Psychology</w:t>
      </w:r>
      <w:r w:rsidRPr="00A12C49">
        <w:rPr>
          <w:sz w:val="22"/>
          <w:szCs w:val="22"/>
        </w:rPr>
        <w:t>, January-March, 1-13.</w:t>
      </w:r>
    </w:p>
    <w:p w14:paraId="507D06B0" w14:textId="77777777" w:rsidR="00630354" w:rsidRDefault="00630354" w:rsidP="005E3051">
      <w:pPr>
        <w:pStyle w:val="Articletitle"/>
        <w:spacing w:after="0" w:line="240" w:lineRule="auto"/>
        <w:ind w:left="720" w:hanging="720"/>
        <w:rPr>
          <w:sz w:val="22"/>
        </w:rPr>
      </w:pPr>
    </w:p>
    <w:p w14:paraId="46975686" w14:textId="7FDEFAFF" w:rsidR="00630354" w:rsidRPr="00630354" w:rsidRDefault="00630354" w:rsidP="00630354">
      <w:pPr>
        <w:ind w:left="720" w:hanging="720"/>
        <w:rPr>
          <w:rFonts w:ascii="Times New Roman" w:hAnsi="Times New Roman"/>
          <w:sz w:val="22"/>
          <w:szCs w:val="28"/>
        </w:rPr>
      </w:pPr>
      <w:r w:rsidRPr="000E0595">
        <w:rPr>
          <w:rFonts w:ascii="Times New Roman" w:hAnsi="Times New Roman"/>
          <w:sz w:val="22"/>
        </w:rPr>
        <w:t>Periss, V., &amp; Bjorklund, D. F. (</w:t>
      </w:r>
      <w:r>
        <w:rPr>
          <w:rFonts w:ascii="Times New Roman" w:hAnsi="Times New Roman"/>
          <w:sz w:val="22"/>
        </w:rPr>
        <w:t>2016</w:t>
      </w:r>
      <w:r w:rsidRPr="000E0595">
        <w:rPr>
          <w:rFonts w:ascii="Times New Roman" w:hAnsi="Times New Roman"/>
          <w:sz w:val="22"/>
        </w:rPr>
        <w:t xml:space="preserve">). Playing for God’s team: The influence of belief in the supernatural on perceptions of religious, spiritual, and natural cues. </w:t>
      </w:r>
      <w:r w:rsidRPr="000E0595">
        <w:rPr>
          <w:rFonts w:ascii="Times New Roman" w:hAnsi="Times New Roman"/>
          <w:i/>
          <w:sz w:val="22"/>
          <w:szCs w:val="28"/>
        </w:rPr>
        <w:t>J</w:t>
      </w:r>
      <w:r>
        <w:rPr>
          <w:rFonts w:ascii="Times New Roman" w:hAnsi="Times New Roman"/>
          <w:i/>
          <w:sz w:val="22"/>
          <w:szCs w:val="28"/>
        </w:rPr>
        <w:t xml:space="preserve">ournal of Cognition and Culture, 16, </w:t>
      </w:r>
      <w:r w:rsidR="00747507">
        <w:rPr>
          <w:rFonts w:ascii="Times New Roman" w:hAnsi="Times New Roman"/>
          <w:sz w:val="22"/>
          <w:szCs w:val="28"/>
        </w:rPr>
        <w:t>215-244</w:t>
      </w:r>
      <w:r w:rsidRPr="00630354">
        <w:rPr>
          <w:rFonts w:ascii="Times New Roman" w:hAnsi="Times New Roman"/>
          <w:sz w:val="22"/>
          <w:szCs w:val="28"/>
        </w:rPr>
        <w:t>.</w:t>
      </w:r>
    </w:p>
    <w:p w14:paraId="2CECA052" w14:textId="77777777" w:rsidR="005E3051" w:rsidRDefault="005E3051" w:rsidP="00630354">
      <w:pPr>
        <w:tabs>
          <w:tab w:val="left" w:pos="4950"/>
        </w:tabs>
        <w:rPr>
          <w:rFonts w:ascii="Times New Roman" w:hAnsi="Times New Roman"/>
          <w:sz w:val="22"/>
          <w:szCs w:val="22"/>
        </w:rPr>
      </w:pPr>
    </w:p>
    <w:p w14:paraId="6DA03FF6" w14:textId="7BEF157E" w:rsidR="004D1AC1" w:rsidRPr="004D1AC1" w:rsidRDefault="004D1AC1" w:rsidP="004D1AC1">
      <w:pPr>
        <w:ind w:left="720" w:right="-72" w:hanging="720"/>
        <w:rPr>
          <w:rFonts w:ascii="Times New Roman" w:hAnsi="Times New Roman"/>
          <w:sz w:val="22"/>
        </w:rPr>
      </w:pPr>
      <w:r w:rsidRPr="00F85B28">
        <w:rPr>
          <w:rFonts w:ascii="Times New Roman" w:hAnsi="Times New Roman"/>
          <w:sz w:val="22"/>
        </w:rPr>
        <w:t>Sellers, P. D. II, Machluf, K., &amp; Bjorklund, D. F. (</w:t>
      </w:r>
      <w:r>
        <w:rPr>
          <w:rFonts w:ascii="Times New Roman" w:hAnsi="Times New Roman"/>
          <w:sz w:val="22"/>
        </w:rPr>
        <w:t>2016</w:t>
      </w:r>
      <w:r w:rsidRPr="00F85B28">
        <w:rPr>
          <w:rFonts w:ascii="Times New Roman" w:hAnsi="Times New Roman"/>
          <w:sz w:val="22"/>
        </w:rPr>
        <w:t>). How do hunter-gatherers learn calculus? Applying an evolutionary perspective to modern education practice. In A. Alvergne</w:t>
      </w:r>
      <w:r w:rsidR="00015165">
        <w:rPr>
          <w:rFonts w:ascii="Times New Roman" w:hAnsi="Times New Roman"/>
          <w:sz w:val="22"/>
        </w:rPr>
        <w:t>, C. Jenkinson, &amp; C. Faurie,</w:t>
      </w:r>
      <w:r w:rsidRPr="00F85B28">
        <w:rPr>
          <w:rFonts w:ascii="Times New Roman" w:hAnsi="Times New Roman"/>
          <w:b/>
          <w:sz w:val="22"/>
        </w:rPr>
        <w:t xml:space="preserve"> </w:t>
      </w:r>
      <w:r w:rsidRPr="00F85B28">
        <w:rPr>
          <w:rFonts w:ascii="Times New Roman" w:hAnsi="Times New Roman"/>
          <w:sz w:val="22"/>
        </w:rPr>
        <w:t>(Ed</w:t>
      </w:r>
      <w:r w:rsidR="00015165">
        <w:rPr>
          <w:rFonts w:ascii="Times New Roman" w:hAnsi="Times New Roman"/>
          <w:sz w:val="22"/>
        </w:rPr>
        <w:t>s</w:t>
      </w:r>
      <w:r w:rsidRPr="00F85B28">
        <w:rPr>
          <w:rFonts w:ascii="Times New Roman" w:hAnsi="Times New Roman"/>
          <w:sz w:val="22"/>
        </w:rPr>
        <w:t xml:space="preserve">.), </w:t>
      </w:r>
      <w:r w:rsidRPr="00F85B28">
        <w:rPr>
          <w:rFonts w:ascii="Times New Roman" w:hAnsi="Times New Roman"/>
          <w:i/>
          <w:sz w:val="22"/>
        </w:rPr>
        <w:t>Evolutionary medicine: A guide for researchers, practitioners and policy-makers</w:t>
      </w:r>
      <w:r>
        <w:rPr>
          <w:rFonts w:ascii="Times New Roman" w:hAnsi="Times New Roman"/>
          <w:i/>
          <w:sz w:val="22"/>
        </w:rPr>
        <w:t xml:space="preserve"> </w:t>
      </w:r>
      <w:r w:rsidRPr="004D1AC1">
        <w:rPr>
          <w:rFonts w:ascii="Times New Roman" w:hAnsi="Times New Roman"/>
          <w:sz w:val="22"/>
        </w:rPr>
        <w:t>(pp. 89-102).</w:t>
      </w:r>
      <w:r w:rsidRPr="00F85B28">
        <w:rPr>
          <w:rFonts w:ascii="Times New Roman" w:hAnsi="Times New Roman"/>
          <w:sz w:val="22"/>
        </w:rPr>
        <w:t xml:space="preserve"> Oxford, UK: Springer</w:t>
      </w:r>
      <w:r w:rsidRPr="001862F3">
        <w:rPr>
          <w:rFonts w:ascii="Times New Roman" w:hAnsi="Times New Roman"/>
          <w:sz w:val="22"/>
        </w:rPr>
        <w:t>.</w:t>
      </w:r>
    </w:p>
    <w:p w14:paraId="37C2B9AD" w14:textId="77777777" w:rsidR="004D1AC1" w:rsidRDefault="004D1AC1" w:rsidP="00860E64">
      <w:pPr>
        <w:tabs>
          <w:tab w:val="left" w:pos="4950"/>
        </w:tabs>
        <w:ind w:left="567" w:hanging="567"/>
        <w:rPr>
          <w:rFonts w:ascii="Times New Roman" w:hAnsi="Times New Roman"/>
          <w:sz w:val="22"/>
          <w:szCs w:val="22"/>
        </w:rPr>
      </w:pPr>
    </w:p>
    <w:p w14:paraId="348B345D" w14:textId="77777777" w:rsidR="00E90ED7" w:rsidRPr="00367CA0" w:rsidRDefault="00E90ED7" w:rsidP="00E90ED7">
      <w:pPr>
        <w:ind w:left="720" w:hanging="720"/>
        <w:rPr>
          <w:rFonts w:ascii="Times New Roman" w:hAnsi="Times New Roman"/>
          <w:sz w:val="22"/>
          <w:szCs w:val="22"/>
        </w:rPr>
      </w:pPr>
      <w:r w:rsidRPr="00367CA0">
        <w:rPr>
          <w:rFonts w:ascii="Times New Roman" w:hAnsi="Times New Roman"/>
          <w:sz w:val="22"/>
          <w:szCs w:val="28"/>
        </w:rPr>
        <w:t>Bjorklund, D. F. (</w:t>
      </w:r>
      <w:r>
        <w:rPr>
          <w:rFonts w:ascii="Times New Roman" w:hAnsi="Times New Roman"/>
          <w:sz w:val="22"/>
          <w:szCs w:val="28"/>
        </w:rPr>
        <w:t>2015</w:t>
      </w:r>
      <w:r w:rsidRPr="00367CA0">
        <w:rPr>
          <w:rFonts w:ascii="Times New Roman" w:hAnsi="Times New Roman"/>
          <w:sz w:val="22"/>
          <w:szCs w:val="28"/>
        </w:rPr>
        <w:t xml:space="preserve">). Developing adaptations. </w:t>
      </w:r>
      <w:r w:rsidRPr="00367CA0">
        <w:rPr>
          <w:rFonts w:ascii="Times New Roman" w:hAnsi="Times New Roman"/>
          <w:i/>
          <w:sz w:val="22"/>
          <w:szCs w:val="28"/>
        </w:rPr>
        <w:t>Developmental Review</w:t>
      </w:r>
      <w:r>
        <w:rPr>
          <w:rFonts w:ascii="Times New Roman" w:hAnsi="Times New Roman"/>
          <w:i/>
          <w:sz w:val="22"/>
          <w:szCs w:val="28"/>
        </w:rPr>
        <w:t xml:space="preserve">, 38, </w:t>
      </w:r>
      <w:r w:rsidRPr="00E90ED7">
        <w:rPr>
          <w:rFonts w:ascii="Times New Roman" w:hAnsi="Times New Roman"/>
          <w:sz w:val="22"/>
          <w:szCs w:val="28"/>
        </w:rPr>
        <w:t>13-35.</w:t>
      </w:r>
    </w:p>
    <w:p w14:paraId="5B64AE13" w14:textId="77777777" w:rsidR="003765DA" w:rsidRDefault="003765DA" w:rsidP="00860E64">
      <w:pPr>
        <w:tabs>
          <w:tab w:val="left" w:pos="4950"/>
        </w:tabs>
        <w:ind w:left="567" w:hanging="567"/>
        <w:rPr>
          <w:rFonts w:ascii="Times New Roman" w:hAnsi="Times New Roman"/>
          <w:sz w:val="22"/>
          <w:szCs w:val="22"/>
        </w:rPr>
      </w:pPr>
    </w:p>
    <w:p w14:paraId="4076E405" w14:textId="77777777" w:rsidR="00860E64" w:rsidRPr="003765DA" w:rsidRDefault="003765DA" w:rsidP="003765DA">
      <w:pPr>
        <w:ind w:left="720" w:hanging="720"/>
        <w:rPr>
          <w:rFonts w:ascii="Times New Roman" w:hAnsi="Times New Roman"/>
          <w:sz w:val="22"/>
        </w:rPr>
      </w:pPr>
      <w:r w:rsidRPr="003765DA">
        <w:rPr>
          <w:rFonts w:ascii="Times New Roman" w:hAnsi="Times New Roman"/>
          <w:sz w:val="22"/>
          <w:szCs w:val="28"/>
        </w:rPr>
        <w:t xml:space="preserve">Bjorklund, D. F. (2015). </w:t>
      </w:r>
      <w:r w:rsidRPr="003765DA">
        <w:rPr>
          <w:rFonts w:ascii="Times New Roman" w:hAnsi="Times New Roman"/>
          <w:sz w:val="22"/>
        </w:rPr>
        <w:t xml:space="preserve">Developmental plasticity and “reserve capacity.” </w:t>
      </w:r>
      <w:r w:rsidRPr="003765DA">
        <w:rPr>
          <w:rFonts w:ascii="Times New Roman" w:hAnsi="Times New Roman"/>
          <w:i/>
          <w:sz w:val="22"/>
        </w:rPr>
        <w:t>Current Anthropology</w:t>
      </w:r>
      <w:r w:rsidRPr="003765DA">
        <w:rPr>
          <w:rFonts w:ascii="Times New Roman" w:hAnsi="Times New Roman"/>
          <w:sz w:val="22"/>
        </w:rPr>
        <w:t xml:space="preserve">, </w:t>
      </w:r>
      <w:r w:rsidRPr="00AF35EE">
        <w:rPr>
          <w:rFonts w:ascii="Times New Roman" w:hAnsi="Times New Roman"/>
          <w:i/>
          <w:sz w:val="22"/>
        </w:rPr>
        <w:t>56</w:t>
      </w:r>
      <w:r w:rsidRPr="003765DA">
        <w:rPr>
          <w:rFonts w:ascii="Times New Roman" w:hAnsi="Times New Roman"/>
          <w:sz w:val="22"/>
        </w:rPr>
        <w:t>, 555-556.</w:t>
      </w:r>
    </w:p>
    <w:p w14:paraId="2C167AD8" w14:textId="77777777" w:rsidR="001862F3" w:rsidRPr="003765DA" w:rsidRDefault="001862F3" w:rsidP="003F40C0">
      <w:pPr>
        <w:ind w:left="720" w:right="-72" w:hanging="720"/>
        <w:rPr>
          <w:rFonts w:ascii="Times New Roman" w:hAnsi="Times New Roman"/>
          <w:b/>
          <w:sz w:val="22"/>
        </w:rPr>
      </w:pPr>
    </w:p>
    <w:p w14:paraId="757380F0" w14:textId="77777777" w:rsidR="001862F3" w:rsidRPr="0028442D" w:rsidRDefault="001862F3" w:rsidP="001862F3">
      <w:pPr>
        <w:ind w:left="720" w:hanging="720"/>
        <w:rPr>
          <w:rFonts w:ascii="Times New Roman" w:hAnsi="Times New Roman"/>
          <w:sz w:val="22"/>
          <w:szCs w:val="22"/>
        </w:rPr>
      </w:pPr>
      <w:r w:rsidRPr="0028442D">
        <w:rPr>
          <w:rFonts w:ascii="Times New Roman" w:hAnsi="Times New Roman"/>
          <w:sz w:val="22"/>
          <w:szCs w:val="22"/>
        </w:rPr>
        <w:t>Bjorklund, D. F., &amp; Myers, A. (</w:t>
      </w:r>
      <w:r>
        <w:rPr>
          <w:rFonts w:ascii="Times New Roman" w:hAnsi="Times New Roman"/>
          <w:sz w:val="22"/>
          <w:szCs w:val="22"/>
        </w:rPr>
        <w:t>2015</w:t>
      </w:r>
      <w:r w:rsidRPr="0028442D">
        <w:rPr>
          <w:rFonts w:ascii="Times New Roman" w:hAnsi="Times New Roman"/>
          <w:sz w:val="22"/>
          <w:szCs w:val="22"/>
        </w:rPr>
        <w:t xml:space="preserve">). The development of cognitive abilities. </w:t>
      </w:r>
      <w:r>
        <w:rPr>
          <w:rFonts w:ascii="Times New Roman" w:hAnsi="Times New Roman"/>
          <w:sz w:val="22"/>
          <w:szCs w:val="22"/>
        </w:rPr>
        <w:t>In</w:t>
      </w:r>
      <w:r w:rsidRPr="0028442D">
        <w:rPr>
          <w:rFonts w:ascii="Times New Roman" w:hAnsi="Times New Roman"/>
          <w:sz w:val="22"/>
          <w:szCs w:val="22"/>
        </w:rPr>
        <w:t xml:space="preserve"> M. H. Bornstein &amp; M. E. Lamb (Eds.), </w:t>
      </w:r>
      <w:r w:rsidRPr="0028442D">
        <w:rPr>
          <w:rFonts w:ascii="Times New Roman" w:hAnsi="Times New Roman"/>
          <w:i/>
          <w:sz w:val="22"/>
          <w:szCs w:val="22"/>
        </w:rPr>
        <w:t>Developmental science: An advanced textbook</w:t>
      </w:r>
      <w:r>
        <w:rPr>
          <w:rFonts w:ascii="Times New Roman" w:hAnsi="Times New Roman"/>
          <w:i/>
          <w:sz w:val="22"/>
          <w:szCs w:val="22"/>
        </w:rPr>
        <w:t xml:space="preserve"> </w:t>
      </w:r>
      <w:r w:rsidRPr="001862F3">
        <w:rPr>
          <w:rFonts w:ascii="Times New Roman" w:hAnsi="Times New Roman"/>
          <w:sz w:val="22"/>
          <w:szCs w:val="22"/>
        </w:rPr>
        <w:t>(pp. 391-441).</w:t>
      </w:r>
      <w:r w:rsidRPr="0028442D">
        <w:rPr>
          <w:rFonts w:ascii="Times New Roman" w:hAnsi="Times New Roman"/>
          <w:sz w:val="22"/>
          <w:szCs w:val="22"/>
        </w:rPr>
        <w:t xml:space="preserve"> New York: Psychology Press.</w:t>
      </w:r>
    </w:p>
    <w:p w14:paraId="6B267A89" w14:textId="77777777" w:rsidR="00D47B60" w:rsidRDefault="00D47B60" w:rsidP="003F40C0">
      <w:pPr>
        <w:ind w:left="720" w:right="-72" w:hanging="720"/>
        <w:rPr>
          <w:rFonts w:ascii="Times New Roman" w:hAnsi="Times New Roman"/>
          <w:b/>
          <w:sz w:val="22"/>
        </w:rPr>
      </w:pPr>
    </w:p>
    <w:p w14:paraId="3E37C3A5" w14:textId="77777777" w:rsidR="00462735" w:rsidRDefault="00D47B60" w:rsidP="00D47B60">
      <w:pPr>
        <w:pStyle w:val="NormalWeb"/>
        <w:spacing w:before="2" w:after="2"/>
        <w:ind w:left="720" w:hanging="720"/>
        <w:rPr>
          <w:rFonts w:ascii="Times New Roman" w:hAnsi="Times New Roman"/>
          <w:sz w:val="22"/>
          <w:szCs w:val="22"/>
        </w:rPr>
      </w:pPr>
      <w:r w:rsidRPr="0028442D">
        <w:rPr>
          <w:rFonts w:ascii="Times New Roman" w:hAnsi="Times New Roman"/>
          <w:sz w:val="22"/>
          <w:szCs w:val="22"/>
        </w:rPr>
        <w:t xml:space="preserve">Gorelik, G., &amp; Bjorklund, D. F. (2015). The effect of competition on men’s self-reported sexual interest. </w:t>
      </w:r>
      <w:r w:rsidRPr="0028442D">
        <w:rPr>
          <w:rFonts w:ascii="Times New Roman" w:hAnsi="Times New Roman"/>
          <w:i/>
          <w:sz w:val="22"/>
          <w:szCs w:val="22"/>
        </w:rPr>
        <w:t>Evo</w:t>
      </w:r>
      <w:r w:rsidR="00462735">
        <w:rPr>
          <w:rFonts w:ascii="Times New Roman" w:hAnsi="Times New Roman"/>
          <w:i/>
          <w:sz w:val="22"/>
          <w:szCs w:val="22"/>
        </w:rPr>
        <w:t xml:space="preserve">lutionary Psychological Science, 1, </w:t>
      </w:r>
      <w:r w:rsidR="00462735" w:rsidRPr="00462735">
        <w:rPr>
          <w:rFonts w:ascii="Times New Roman" w:hAnsi="Times New Roman"/>
          <w:sz w:val="22"/>
          <w:szCs w:val="22"/>
        </w:rPr>
        <w:t>141-149</w:t>
      </w:r>
      <w:r w:rsidR="00462735">
        <w:rPr>
          <w:rFonts w:ascii="Times New Roman" w:hAnsi="Times New Roman"/>
          <w:i/>
          <w:sz w:val="22"/>
          <w:szCs w:val="22"/>
        </w:rPr>
        <w:t xml:space="preserve">. </w:t>
      </w:r>
    </w:p>
    <w:p w14:paraId="7C595DBD" w14:textId="77777777" w:rsidR="00947E42" w:rsidRDefault="00947E42" w:rsidP="00D47B60">
      <w:pPr>
        <w:pStyle w:val="NormalWeb"/>
        <w:spacing w:before="2" w:after="2"/>
        <w:ind w:left="720" w:hanging="720"/>
        <w:rPr>
          <w:rFonts w:ascii="Times New Roman" w:eastAsia="Cambria" w:hAnsi="Times New Roman"/>
          <w:color w:val="111111"/>
          <w:sz w:val="22"/>
          <w:szCs w:val="22"/>
        </w:rPr>
      </w:pPr>
    </w:p>
    <w:p w14:paraId="0B6E22D6" w14:textId="17C63D31" w:rsidR="00947E42" w:rsidRPr="0028442D" w:rsidRDefault="00947E42" w:rsidP="00947E42">
      <w:pPr>
        <w:widowControl w:val="0"/>
        <w:autoSpaceDE w:val="0"/>
        <w:autoSpaceDN w:val="0"/>
        <w:adjustRightInd w:val="0"/>
        <w:ind w:left="720" w:hanging="720"/>
        <w:rPr>
          <w:rFonts w:ascii="Times New Roman" w:eastAsia="Cambria" w:hAnsi="Times New Roman" w:cs="Cambria"/>
          <w:sz w:val="22"/>
          <w:szCs w:val="22"/>
        </w:rPr>
      </w:pPr>
      <w:r w:rsidRPr="0028442D">
        <w:rPr>
          <w:rFonts w:ascii="Times New Roman" w:eastAsia="Cambria" w:hAnsi="Times New Roman" w:cs="Cambria"/>
          <w:sz w:val="22"/>
          <w:szCs w:val="22"/>
        </w:rPr>
        <w:t>Hernández-Blasi, C., Bjorklund, D. F., &amp; Ruiz-Soler, M. (</w:t>
      </w:r>
      <w:r>
        <w:rPr>
          <w:rFonts w:ascii="Times New Roman" w:eastAsia="Cambria" w:hAnsi="Times New Roman" w:cs="Cambria"/>
          <w:sz w:val="22"/>
          <w:szCs w:val="22"/>
        </w:rPr>
        <w:t>2015</w:t>
      </w:r>
      <w:r w:rsidRPr="0028442D">
        <w:rPr>
          <w:rFonts w:ascii="Times New Roman" w:eastAsia="Cambria" w:hAnsi="Times New Roman" w:cs="Cambria"/>
          <w:sz w:val="22"/>
          <w:szCs w:val="22"/>
        </w:rPr>
        <w:t>). Cognitive cues are more compelling than fa</w:t>
      </w:r>
      <w:r w:rsidR="00EA52B0">
        <w:rPr>
          <w:rFonts w:ascii="Times New Roman" w:eastAsia="Cambria" w:hAnsi="Times New Roman" w:cs="Cambria"/>
          <w:sz w:val="22"/>
          <w:szCs w:val="22"/>
        </w:rPr>
        <w:t>cial cues in determining adults’</w:t>
      </w:r>
      <w:r w:rsidRPr="0028442D">
        <w:rPr>
          <w:rFonts w:ascii="Times New Roman" w:eastAsia="Cambria" w:hAnsi="Times New Roman" w:cs="Cambria"/>
          <w:sz w:val="22"/>
          <w:szCs w:val="22"/>
        </w:rPr>
        <w:t xml:space="preserve"> reactions towards young children. </w:t>
      </w:r>
      <w:r w:rsidRPr="0028442D">
        <w:rPr>
          <w:rFonts w:ascii="Times New Roman" w:hAnsi="Times New Roman"/>
          <w:i/>
          <w:sz w:val="22"/>
          <w:szCs w:val="22"/>
        </w:rPr>
        <w:t>Evolutionary Psychology</w:t>
      </w:r>
      <w:r>
        <w:rPr>
          <w:rFonts w:ascii="Times New Roman" w:hAnsi="Times New Roman"/>
          <w:sz w:val="22"/>
          <w:szCs w:val="22"/>
        </w:rPr>
        <w:t xml:space="preserve">, </w:t>
      </w:r>
      <w:r w:rsidRPr="00DA2153">
        <w:rPr>
          <w:rFonts w:ascii="Times New Roman" w:hAnsi="Times New Roman"/>
          <w:i/>
          <w:sz w:val="22"/>
          <w:szCs w:val="22"/>
        </w:rPr>
        <w:t>13</w:t>
      </w:r>
      <w:r>
        <w:rPr>
          <w:rFonts w:ascii="Times New Roman" w:hAnsi="Times New Roman"/>
          <w:sz w:val="22"/>
          <w:szCs w:val="22"/>
        </w:rPr>
        <w:t>, 511-530.</w:t>
      </w:r>
    </w:p>
    <w:p w14:paraId="1B3B12EF" w14:textId="77777777" w:rsidR="0017363D" w:rsidRDefault="0017363D" w:rsidP="00D47B60">
      <w:pPr>
        <w:pStyle w:val="NormalWeb"/>
        <w:spacing w:before="2" w:after="2"/>
        <w:ind w:left="720" w:hanging="720"/>
        <w:rPr>
          <w:rFonts w:ascii="Times New Roman" w:eastAsia="Cambria" w:hAnsi="Times New Roman"/>
          <w:color w:val="111111"/>
          <w:sz w:val="22"/>
          <w:szCs w:val="22"/>
        </w:rPr>
      </w:pPr>
    </w:p>
    <w:p w14:paraId="44520E3A" w14:textId="77777777" w:rsidR="0017363D" w:rsidRDefault="0017363D" w:rsidP="0017363D">
      <w:pPr>
        <w:pStyle w:val="CommentText"/>
        <w:ind w:left="720" w:hanging="720"/>
        <w:rPr>
          <w:sz w:val="22"/>
        </w:rPr>
      </w:pPr>
      <w:r w:rsidRPr="00BC0B3B">
        <w:rPr>
          <w:sz w:val="22"/>
        </w:rPr>
        <w:t>Machluf, K., &amp; Bjorklund, D. F. (</w:t>
      </w:r>
      <w:r>
        <w:rPr>
          <w:sz w:val="22"/>
        </w:rPr>
        <w:t>2015</w:t>
      </w:r>
      <w:r w:rsidRPr="00BC0B3B">
        <w:rPr>
          <w:sz w:val="22"/>
        </w:rPr>
        <w:t xml:space="preserve">). Evolutionary developmental psychology: Theory and application. </w:t>
      </w:r>
      <w:r>
        <w:rPr>
          <w:sz w:val="22"/>
        </w:rPr>
        <w:t>In</w:t>
      </w:r>
      <w:r w:rsidRPr="00BC0B3B">
        <w:rPr>
          <w:sz w:val="22"/>
        </w:rPr>
        <w:t xml:space="preserve"> J. D. Wright (Ed.), </w:t>
      </w:r>
      <w:r w:rsidRPr="00BC0B3B">
        <w:rPr>
          <w:i/>
          <w:sz w:val="22"/>
        </w:rPr>
        <w:t>International encyclopedia of the social and</w:t>
      </w:r>
      <w:r w:rsidRPr="004D789A">
        <w:rPr>
          <w:i/>
          <w:sz w:val="22"/>
        </w:rPr>
        <w:t xml:space="preserve"> behavioral sciences</w:t>
      </w:r>
      <w:r w:rsidRPr="004D789A">
        <w:rPr>
          <w:sz w:val="22"/>
        </w:rPr>
        <w:t xml:space="preserve"> (2nd ed.)</w:t>
      </w:r>
      <w:r>
        <w:rPr>
          <w:sz w:val="22"/>
        </w:rPr>
        <w:t xml:space="preserve"> (pp. 420-429)</w:t>
      </w:r>
      <w:r w:rsidRPr="004D789A">
        <w:rPr>
          <w:sz w:val="22"/>
        </w:rPr>
        <w:t>. Oxford, UK: Elsevier.</w:t>
      </w:r>
    </w:p>
    <w:p w14:paraId="1AF891C7" w14:textId="77777777" w:rsidR="00DC4E96" w:rsidRDefault="00DC4E96" w:rsidP="0017363D">
      <w:pPr>
        <w:pStyle w:val="CommentText"/>
        <w:ind w:left="720" w:hanging="720"/>
        <w:rPr>
          <w:sz w:val="22"/>
        </w:rPr>
      </w:pPr>
    </w:p>
    <w:p w14:paraId="4CFD3671" w14:textId="77777777" w:rsidR="00DC4E96" w:rsidRDefault="00DC4E96" w:rsidP="00DC4E96">
      <w:pPr>
        <w:ind w:left="720" w:hanging="720"/>
        <w:rPr>
          <w:rFonts w:ascii="Times New Roman" w:hAnsi="Times New Roman"/>
          <w:sz w:val="22"/>
          <w:szCs w:val="22"/>
        </w:rPr>
      </w:pPr>
      <w:r w:rsidRPr="0028442D">
        <w:rPr>
          <w:rFonts w:ascii="Times New Roman" w:hAnsi="Times New Roman"/>
          <w:sz w:val="22"/>
          <w:szCs w:val="22"/>
        </w:rPr>
        <w:t>Machluf, K., &amp; Bjorklund, D. F. (</w:t>
      </w:r>
      <w:r>
        <w:rPr>
          <w:rFonts w:ascii="Times New Roman" w:hAnsi="Times New Roman"/>
          <w:sz w:val="22"/>
          <w:szCs w:val="22"/>
        </w:rPr>
        <w:t>2015</w:t>
      </w:r>
      <w:r w:rsidRPr="0028442D">
        <w:rPr>
          <w:rFonts w:ascii="Times New Roman" w:hAnsi="Times New Roman"/>
          <w:sz w:val="22"/>
          <w:szCs w:val="22"/>
        </w:rPr>
        <w:t xml:space="preserve">). Evolutionary developmental psychology </w:t>
      </w:r>
      <w:r w:rsidR="00947E42">
        <w:rPr>
          <w:rFonts w:ascii="Times New Roman" w:hAnsi="Times New Roman"/>
          <w:sz w:val="22"/>
          <w:szCs w:val="22"/>
        </w:rPr>
        <w:t>I</w:t>
      </w:r>
      <w:r w:rsidRPr="0028442D">
        <w:rPr>
          <w:rFonts w:ascii="Times New Roman" w:hAnsi="Times New Roman"/>
          <w:sz w:val="22"/>
          <w:szCs w:val="22"/>
        </w:rPr>
        <w:t xml:space="preserve">n R. Scott &amp; S. Kosslyn (Eds.), </w:t>
      </w:r>
      <w:r w:rsidRPr="0028442D">
        <w:rPr>
          <w:rFonts w:ascii="Times New Roman" w:hAnsi="Times New Roman"/>
          <w:i/>
          <w:sz w:val="22"/>
          <w:szCs w:val="22"/>
        </w:rPr>
        <w:t>Emerging trends in the</w:t>
      </w:r>
      <w:r>
        <w:rPr>
          <w:rFonts w:ascii="Times New Roman" w:hAnsi="Times New Roman"/>
          <w:i/>
          <w:sz w:val="22"/>
          <w:szCs w:val="22"/>
        </w:rPr>
        <w:t xml:space="preserve"> social and behavioral sciences</w:t>
      </w:r>
      <w:r w:rsidRPr="00DC4E96">
        <w:rPr>
          <w:rFonts w:ascii="Times New Roman" w:hAnsi="Times New Roman"/>
          <w:i/>
          <w:sz w:val="22"/>
          <w:szCs w:val="22"/>
        </w:rPr>
        <w:t xml:space="preserve">: </w:t>
      </w:r>
      <w:r w:rsidRPr="00DC4E96">
        <w:rPr>
          <w:rFonts w:ascii="Times New Roman" w:hAnsi="Times New Roman"/>
          <w:bCs/>
          <w:i/>
          <w:color w:val="4B4B4B"/>
          <w:sz w:val="22"/>
          <w:szCs w:val="22"/>
        </w:rPr>
        <w:t xml:space="preserve">An </w:t>
      </w:r>
      <w:r w:rsidR="00947E42">
        <w:rPr>
          <w:rFonts w:ascii="Times New Roman" w:hAnsi="Times New Roman"/>
          <w:bCs/>
          <w:i/>
          <w:color w:val="4B4B4B"/>
          <w:sz w:val="22"/>
          <w:szCs w:val="22"/>
        </w:rPr>
        <w:t>i</w:t>
      </w:r>
      <w:r w:rsidRPr="00DC4E96">
        <w:rPr>
          <w:rFonts w:ascii="Times New Roman" w:hAnsi="Times New Roman"/>
          <w:bCs/>
          <w:i/>
          <w:color w:val="4B4B4B"/>
          <w:sz w:val="22"/>
          <w:szCs w:val="22"/>
        </w:rPr>
        <w:t xml:space="preserve">nterdisciplinary, </w:t>
      </w:r>
      <w:r w:rsidR="00947E42">
        <w:rPr>
          <w:rFonts w:ascii="Times New Roman" w:hAnsi="Times New Roman"/>
          <w:bCs/>
          <w:i/>
          <w:color w:val="4B4B4B"/>
          <w:sz w:val="22"/>
          <w:szCs w:val="22"/>
        </w:rPr>
        <w:t>s</w:t>
      </w:r>
      <w:r w:rsidRPr="00DC4E96">
        <w:rPr>
          <w:rFonts w:ascii="Times New Roman" w:hAnsi="Times New Roman"/>
          <w:bCs/>
          <w:i/>
          <w:color w:val="4B4B4B"/>
          <w:sz w:val="22"/>
          <w:szCs w:val="22"/>
        </w:rPr>
        <w:t xml:space="preserve">earchable, and </w:t>
      </w:r>
      <w:r w:rsidR="00947E42">
        <w:rPr>
          <w:rFonts w:ascii="Times New Roman" w:hAnsi="Times New Roman"/>
          <w:bCs/>
          <w:i/>
          <w:color w:val="4B4B4B"/>
          <w:sz w:val="22"/>
          <w:szCs w:val="22"/>
        </w:rPr>
        <w:t>l</w:t>
      </w:r>
      <w:r w:rsidRPr="00DC4E96">
        <w:rPr>
          <w:rFonts w:ascii="Times New Roman" w:hAnsi="Times New Roman"/>
          <w:bCs/>
          <w:i/>
          <w:color w:val="4B4B4B"/>
          <w:sz w:val="22"/>
          <w:szCs w:val="22"/>
        </w:rPr>
        <w:t xml:space="preserve">inkable </w:t>
      </w:r>
      <w:r w:rsidR="00947E42">
        <w:rPr>
          <w:rFonts w:ascii="Times New Roman" w:hAnsi="Times New Roman"/>
          <w:bCs/>
          <w:i/>
          <w:color w:val="4B4B4B"/>
          <w:sz w:val="22"/>
          <w:szCs w:val="22"/>
        </w:rPr>
        <w:t>r</w:t>
      </w:r>
      <w:r w:rsidRPr="00DC4E96">
        <w:rPr>
          <w:rFonts w:ascii="Times New Roman" w:hAnsi="Times New Roman"/>
          <w:bCs/>
          <w:i/>
          <w:color w:val="4B4B4B"/>
          <w:sz w:val="22"/>
          <w:szCs w:val="22"/>
        </w:rPr>
        <w:t>esource</w:t>
      </w:r>
      <w:r w:rsidRPr="00DC4E96">
        <w:rPr>
          <w:rFonts w:ascii="Times New Roman" w:hAnsi="Times New Roman"/>
          <w:b/>
          <w:bCs/>
          <w:i/>
          <w:color w:val="4B4B4B"/>
          <w:sz w:val="22"/>
          <w:szCs w:val="22"/>
        </w:rPr>
        <w:t>.</w:t>
      </w:r>
      <w:r w:rsidRPr="0028442D">
        <w:rPr>
          <w:rFonts w:ascii="Times New Roman" w:hAnsi="Times New Roman"/>
          <w:i/>
          <w:sz w:val="22"/>
          <w:szCs w:val="22"/>
        </w:rPr>
        <w:t xml:space="preserve"> </w:t>
      </w:r>
      <w:r w:rsidRPr="0028442D">
        <w:rPr>
          <w:rFonts w:ascii="Times New Roman" w:hAnsi="Times New Roman"/>
          <w:sz w:val="22"/>
          <w:szCs w:val="22"/>
        </w:rPr>
        <w:t>Hoboken, NJ: Wiley.</w:t>
      </w:r>
    </w:p>
    <w:p w14:paraId="291E5AE7" w14:textId="77777777" w:rsidR="00DC4E96" w:rsidRPr="0028442D" w:rsidRDefault="00DC4E96" w:rsidP="00DC4E96">
      <w:pPr>
        <w:ind w:left="720" w:hanging="720"/>
        <w:rPr>
          <w:rFonts w:ascii="Times New Roman" w:hAnsi="Times New Roman"/>
          <w:sz w:val="22"/>
          <w:szCs w:val="22"/>
        </w:rPr>
      </w:pPr>
    </w:p>
    <w:p w14:paraId="0C921F32" w14:textId="77777777" w:rsidR="00DC4E96" w:rsidRPr="00BC0B3B" w:rsidRDefault="00DC4E96" w:rsidP="00DC4E96">
      <w:pPr>
        <w:ind w:left="720" w:right="-720" w:hanging="720"/>
        <w:rPr>
          <w:rFonts w:ascii="Times New Roman" w:eastAsia="Cambria" w:hAnsi="Times New Roman"/>
          <w:color w:val="000000"/>
          <w:sz w:val="22"/>
        </w:rPr>
      </w:pPr>
      <w:r w:rsidRPr="00BC0B3B">
        <w:rPr>
          <w:rFonts w:ascii="Times New Roman" w:hAnsi="Times New Roman"/>
          <w:sz w:val="22"/>
        </w:rPr>
        <w:t>Machluf, K., &amp; Bjorklund, D. F. (</w:t>
      </w:r>
      <w:r>
        <w:rPr>
          <w:rFonts w:ascii="Times New Roman" w:hAnsi="Times New Roman"/>
          <w:sz w:val="22"/>
        </w:rPr>
        <w:t>2015</w:t>
      </w:r>
      <w:r w:rsidRPr="00BC0B3B">
        <w:rPr>
          <w:rFonts w:ascii="Times New Roman" w:hAnsi="Times New Roman"/>
          <w:sz w:val="22"/>
        </w:rPr>
        <w:t xml:space="preserve">). Social-cognitive development in evolutionary perspective. </w:t>
      </w:r>
      <w:r>
        <w:rPr>
          <w:rFonts w:ascii="Times New Roman" w:hAnsi="Times New Roman"/>
          <w:sz w:val="22"/>
        </w:rPr>
        <w:t>In</w:t>
      </w:r>
      <w:r w:rsidRPr="00BC0B3B">
        <w:rPr>
          <w:rFonts w:ascii="Times New Roman" w:hAnsi="Times New Roman"/>
          <w:sz w:val="22"/>
        </w:rPr>
        <w:t xml:space="preserve"> </w:t>
      </w:r>
      <w:r w:rsidRPr="00BC0B3B">
        <w:rPr>
          <w:rFonts w:ascii="Times New Roman" w:eastAsia="Cambria" w:hAnsi="Times New Roman"/>
          <w:color w:val="000000"/>
          <w:sz w:val="22"/>
        </w:rPr>
        <w:t>V. Zeigler-Hill, L.</w:t>
      </w:r>
      <w:r>
        <w:rPr>
          <w:rFonts w:ascii="Times New Roman" w:eastAsia="Cambria" w:hAnsi="Times New Roman"/>
          <w:color w:val="000000"/>
          <w:sz w:val="22"/>
        </w:rPr>
        <w:t xml:space="preserve"> </w:t>
      </w:r>
      <w:r w:rsidRPr="00BC0B3B">
        <w:rPr>
          <w:rFonts w:ascii="Times New Roman" w:eastAsia="Cambria" w:hAnsi="Times New Roman"/>
          <w:color w:val="000000"/>
          <w:sz w:val="22"/>
        </w:rPr>
        <w:t xml:space="preserve">Welling, &amp; T. Shackelford (Eds). </w:t>
      </w:r>
      <w:r w:rsidRPr="00BC0B3B">
        <w:rPr>
          <w:rStyle w:val="Emphasis"/>
          <w:rFonts w:ascii="Times New Roman" w:hAnsi="Times New Roman"/>
          <w:sz w:val="22"/>
          <w:szCs w:val="22"/>
        </w:rPr>
        <w:t>Evolutionary perspectives on social psychology</w:t>
      </w:r>
      <w:r w:rsidRPr="00AF35EE">
        <w:rPr>
          <w:rStyle w:val="Emphasis"/>
          <w:rFonts w:ascii="Times New Roman" w:hAnsi="Times New Roman"/>
          <w:i w:val="0"/>
          <w:sz w:val="22"/>
          <w:szCs w:val="22"/>
        </w:rPr>
        <w:t xml:space="preserve"> (</w:t>
      </w:r>
      <w:r w:rsidRPr="00DC4E96">
        <w:rPr>
          <w:rStyle w:val="Emphasis"/>
          <w:rFonts w:ascii="Times New Roman" w:hAnsi="Times New Roman"/>
          <w:i w:val="0"/>
          <w:sz w:val="22"/>
          <w:szCs w:val="22"/>
        </w:rPr>
        <w:t>pp. 27-38).</w:t>
      </w:r>
      <w:r w:rsidRPr="00BC0B3B">
        <w:rPr>
          <w:rFonts w:ascii="Times New Roman" w:hAnsi="Times New Roman"/>
          <w:sz w:val="22"/>
        </w:rPr>
        <w:t xml:space="preserve"> New York: Springer.</w:t>
      </w:r>
    </w:p>
    <w:p w14:paraId="52613D9C" w14:textId="77777777" w:rsidR="00D74144" w:rsidRDefault="00D74144" w:rsidP="003F40C0">
      <w:pPr>
        <w:ind w:left="720" w:hanging="720"/>
        <w:jc w:val="center"/>
        <w:rPr>
          <w:rFonts w:ascii="Times New Roman" w:hAnsi="Times New Roman"/>
          <w:b/>
          <w:sz w:val="22"/>
        </w:rPr>
      </w:pPr>
    </w:p>
    <w:p w14:paraId="77856FCC" w14:textId="77777777" w:rsidR="003F40C0" w:rsidRDefault="003F40C0" w:rsidP="003F40C0">
      <w:pPr>
        <w:ind w:left="720" w:hanging="720"/>
        <w:jc w:val="center"/>
        <w:rPr>
          <w:rFonts w:ascii="Times New Roman" w:hAnsi="Times New Roman"/>
          <w:sz w:val="22"/>
          <w:szCs w:val="24"/>
        </w:rPr>
      </w:pPr>
      <w:r>
        <w:rPr>
          <w:rFonts w:ascii="Times New Roman" w:hAnsi="Times New Roman"/>
          <w:b/>
          <w:sz w:val="22"/>
        </w:rPr>
        <w:t>2013 / 2014</w:t>
      </w:r>
    </w:p>
    <w:p w14:paraId="2768A628" w14:textId="77777777" w:rsidR="003F40C0" w:rsidRDefault="003F40C0" w:rsidP="003F40C0">
      <w:pPr>
        <w:ind w:left="720" w:hanging="720"/>
        <w:rPr>
          <w:rFonts w:ascii="Times New Roman" w:hAnsi="Times New Roman"/>
          <w:sz w:val="22"/>
        </w:rPr>
      </w:pPr>
    </w:p>
    <w:p w14:paraId="74BB0DF1" w14:textId="77777777" w:rsidR="003F40C0" w:rsidRPr="002928B7" w:rsidRDefault="003F40C0" w:rsidP="003F40C0">
      <w:pPr>
        <w:widowControl w:val="0"/>
        <w:autoSpaceDE w:val="0"/>
        <w:autoSpaceDN w:val="0"/>
        <w:adjustRightInd w:val="0"/>
        <w:ind w:left="720" w:hanging="720"/>
        <w:rPr>
          <w:rFonts w:ascii="Times New Roman" w:hAnsi="Times New Roman" w:cs="Helvetica"/>
          <w:sz w:val="22"/>
        </w:rPr>
      </w:pPr>
      <w:r w:rsidRPr="00D85F53">
        <w:rPr>
          <w:rFonts w:ascii="Times New Roman" w:eastAsia="Cambria" w:hAnsi="Times New Roman" w:cs="Cambria"/>
          <w:sz w:val="22"/>
          <w:szCs w:val="21"/>
        </w:rPr>
        <w:t>Bjorklund, D. F., &amp; Ellis, B. J. (</w:t>
      </w:r>
      <w:r>
        <w:rPr>
          <w:rFonts w:ascii="Times New Roman" w:eastAsia="Cambria" w:hAnsi="Times New Roman" w:cs="Cambria"/>
          <w:sz w:val="22"/>
          <w:szCs w:val="21"/>
        </w:rPr>
        <w:t>2014</w:t>
      </w:r>
      <w:r w:rsidRPr="00D85F53">
        <w:rPr>
          <w:rFonts w:ascii="Times New Roman" w:eastAsia="Cambria" w:hAnsi="Times New Roman" w:cs="Cambria"/>
          <w:sz w:val="22"/>
          <w:szCs w:val="21"/>
        </w:rPr>
        <w:t xml:space="preserve">). </w:t>
      </w:r>
      <w:r w:rsidRPr="00D85F53">
        <w:rPr>
          <w:rFonts w:ascii="Times New Roman" w:hAnsi="Times New Roman" w:cs="Helvetica"/>
          <w:sz w:val="22"/>
        </w:rPr>
        <w:t xml:space="preserve">Children, childhood, and development in evolutionary </w:t>
      </w:r>
      <w:r w:rsidRPr="00D85F53">
        <w:rPr>
          <w:rFonts w:ascii="Times New Roman" w:hAnsi="Times New Roman" w:cs="Helvetica"/>
          <w:sz w:val="22"/>
        </w:rPr>
        <w:lastRenderedPageBreak/>
        <w:t xml:space="preserve">perspective. </w:t>
      </w:r>
      <w:r w:rsidRPr="00D85F53">
        <w:rPr>
          <w:rFonts w:ascii="Times New Roman" w:hAnsi="Times New Roman" w:cs="Helvetica"/>
          <w:i/>
          <w:sz w:val="22"/>
        </w:rPr>
        <w:t>Developmental Revie</w:t>
      </w:r>
      <w:r>
        <w:rPr>
          <w:rFonts w:ascii="Times New Roman" w:hAnsi="Times New Roman" w:cs="Helvetica"/>
          <w:i/>
          <w:sz w:val="22"/>
        </w:rPr>
        <w:t xml:space="preserve">w, </w:t>
      </w:r>
      <w:r w:rsidRPr="00C969EB">
        <w:rPr>
          <w:rFonts w:ascii="Times New Roman" w:hAnsi="Times New Roman" w:cs="Helvetica"/>
          <w:i/>
          <w:sz w:val="22"/>
        </w:rPr>
        <w:t xml:space="preserve">34, </w:t>
      </w:r>
      <w:r w:rsidRPr="00C969EB">
        <w:rPr>
          <w:rFonts w:ascii="Times New Roman" w:hAnsi="Times New Roman"/>
          <w:sz w:val="22"/>
        </w:rPr>
        <w:t>225–264.</w:t>
      </w:r>
    </w:p>
    <w:p w14:paraId="4712C658" w14:textId="77777777" w:rsidR="003F40C0" w:rsidRDefault="003F40C0" w:rsidP="003F40C0">
      <w:pPr>
        <w:ind w:left="720" w:hanging="720"/>
        <w:rPr>
          <w:rFonts w:ascii="Times New Roman" w:hAnsi="Times New Roman"/>
          <w:sz w:val="22"/>
          <w:szCs w:val="24"/>
        </w:rPr>
      </w:pPr>
    </w:p>
    <w:p w14:paraId="364FF81C" w14:textId="77777777" w:rsidR="003F40C0" w:rsidRDefault="003F40C0" w:rsidP="003F40C0">
      <w:pPr>
        <w:ind w:left="720" w:hanging="720"/>
        <w:rPr>
          <w:rFonts w:ascii="Times New Roman" w:hAnsi="Times New Roman"/>
          <w:sz w:val="22"/>
        </w:rPr>
      </w:pPr>
      <w:r w:rsidRPr="00F021E4">
        <w:rPr>
          <w:rFonts w:ascii="Times New Roman" w:hAnsi="Times New Roman"/>
          <w:sz w:val="22"/>
          <w:szCs w:val="24"/>
        </w:rPr>
        <w:t xml:space="preserve">Bjorklund, </w:t>
      </w:r>
      <w:r>
        <w:rPr>
          <w:rFonts w:ascii="Times New Roman" w:hAnsi="Times New Roman"/>
          <w:sz w:val="22"/>
          <w:szCs w:val="24"/>
        </w:rPr>
        <w:t>D</w:t>
      </w:r>
      <w:r w:rsidRPr="00F021E4">
        <w:rPr>
          <w:rFonts w:ascii="Times New Roman" w:hAnsi="Times New Roman"/>
          <w:sz w:val="22"/>
          <w:szCs w:val="24"/>
        </w:rPr>
        <w:t>. F., &amp; Sellers, P. D. II. (</w:t>
      </w:r>
      <w:r>
        <w:rPr>
          <w:rFonts w:ascii="Times New Roman" w:hAnsi="Times New Roman"/>
          <w:sz w:val="22"/>
          <w:szCs w:val="24"/>
        </w:rPr>
        <w:t>2014</w:t>
      </w:r>
      <w:r w:rsidRPr="00F021E4">
        <w:rPr>
          <w:rFonts w:ascii="Times New Roman" w:hAnsi="Times New Roman"/>
          <w:sz w:val="22"/>
          <w:szCs w:val="24"/>
        </w:rPr>
        <w:t xml:space="preserve">). </w:t>
      </w:r>
      <w:r w:rsidRPr="00F021E4">
        <w:rPr>
          <w:rFonts w:ascii="Times New Roman" w:hAnsi="Times New Roman"/>
          <w:sz w:val="22"/>
        </w:rPr>
        <w:t xml:space="preserve">Memory development in evolutionary perspective. </w:t>
      </w:r>
      <w:r>
        <w:rPr>
          <w:rFonts w:ascii="Times New Roman" w:hAnsi="Times New Roman"/>
          <w:sz w:val="22"/>
          <w:szCs w:val="24"/>
        </w:rPr>
        <w:t>I</w:t>
      </w:r>
      <w:r w:rsidRPr="00F021E4">
        <w:rPr>
          <w:rFonts w:ascii="Times New Roman" w:hAnsi="Times New Roman"/>
          <w:sz w:val="22"/>
          <w:szCs w:val="24"/>
        </w:rPr>
        <w:t xml:space="preserve">n </w:t>
      </w:r>
      <w:r>
        <w:rPr>
          <w:rFonts w:ascii="Times New Roman" w:hAnsi="Times New Roman"/>
          <w:sz w:val="22"/>
        </w:rPr>
        <w:t>P. Bauer &amp; R. Fivush (Eds.),</w:t>
      </w:r>
      <w:r w:rsidRPr="00F021E4">
        <w:rPr>
          <w:rFonts w:ascii="Times New Roman" w:hAnsi="Times New Roman"/>
          <w:sz w:val="22"/>
        </w:rPr>
        <w:t xml:space="preserve"> </w:t>
      </w:r>
      <w:r w:rsidRPr="00F021E4">
        <w:rPr>
          <w:rFonts w:ascii="Times New Roman" w:hAnsi="Times New Roman"/>
          <w:i/>
          <w:sz w:val="22"/>
        </w:rPr>
        <w:t>Wiley-Blackwell-handbook on the development of children's memory</w:t>
      </w:r>
      <w:r>
        <w:rPr>
          <w:rFonts w:ascii="Times New Roman" w:hAnsi="Times New Roman"/>
          <w:i/>
          <w:sz w:val="22"/>
        </w:rPr>
        <w:t xml:space="preserve"> </w:t>
      </w:r>
      <w:r w:rsidRPr="004F0C5C">
        <w:rPr>
          <w:rFonts w:ascii="Times New Roman" w:hAnsi="Times New Roman"/>
          <w:sz w:val="22"/>
        </w:rPr>
        <w:t>(pp.</w:t>
      </w:r>
      <w:r>
        <w:rPr>
          <w:rFonts w:ascii="Times New Roman" w:hAnsi="Times New Roman"/>
          <w:sz w:val="22"/>
        </w:rPr>
        <w:t xml:space="preserve"> </w:t>
      </w:r>
      <w:r w:rsidRPr="004F0C5C">
        <w:rPr>
          <w:rFonts w:ascii="Times New Roman" w:hAnsi="Times New Roman"/>
          <w:sz w:val="22"/>
        </w:rPr>
        <w:t>126-150).</w:t>
      </w:r>
      <w:r w:rsidRPr="00F021E4">
        <w:rPr>
          <w:rFonts w:ascii="Times New Roman" w:hAnsi="Times New Roman"/>
          <w:sz w:val="22"/>
        </w:rPr>
        <w:t xml:space="preserve"> New York: Wiley-Blackwell.</w:t>
      </w:r>
    </w:p>
    <w:p w14:paraId="34EE115B" w14:textId="77777777" w:rsidR="003F40C0" w:rsidRDefault="003F40C0" w:rsidP="003F40C0">
      <w:pPr>
        <w:ind w:left="720" w:hanging="720"/>
        <w:rPr>
          <w:rFonts w:ascii="Times New Roman" w:hAnsi="Times New Roman"/>
          <w:sz w:val="22"/>
        </w:rPr>
      </w:pPr>
    </w:p>
    <w:p w14:paraId="2C1C98F7" w14:textId="77777777" w:rsidR="003F40C0" w:rsidRDefault="003F40C0" w:rsidP="003F40C0">
      <w:pPr>
        <w:ind w:left="720" w:hanging="720"/>
        <w:rPr>
          <w:rFonts w:ascii="Times New Roman" w:hAnsi="Times New Roman"/>
          <w:sz w:val="22"/>
        </w:rPr>
      </w:pPr>
      <w:r w:rsidRPr="00F45613">
        <w:rPr>
          <w:rFonts w:ascii="Times New Roman" w:hAnsi="Times New Roman"/>
          <w:sz w:val="22"/>
          <w:szCs w:val="24"/>
        </w:rPr>
        <w:t>Bjorklund, D. F., &amp; Hawley, P. H. (</w:t>
      </w:r>
      <w:r>
        <w:rPr>
          <w:rFonts w:ascii="Times New Roman" w:hAnsi="Times New Roman"/>
          <w:sz w:val="22"/>
          <w:szCs w:val="24"/>
        </w:rPr>
        <w:t>2014</w:t>
      </w:r>
      <w:r w:rsidRPr="00F45613">
        <w:rPr>
          <w:rFonts w:ascii="Times New Roman" w:hAnsi="Times New Roman"/>
          <w:sz w:val="22"/>
          <w:szCs w:val="24"/>
        </w:rPr>
        <w:t xml:space="preserve">). </w:t>
      </w:r>
      <w:r w:rsidRPr="00F45613">
        <w:rPr>
          <w:rFonts w:ascii="Times New Roman" w:hAnsi="Times New Roman"/>
          <w:sz w:val="22"/>
        </w:rPr>
        <w:t xml:space="preserve">Aggression grows up: Looking through an evolutionary developmental lens to understand the causes and consequences of human aggression. </w:t>
      </w:r>
      <w:r>
        <w:rPr>
          <w:rFonts w:ascii="Times New Roman" w:hAnsi="Times New Roman"/>
          <w:sz w:val="22"/>
        </w:rPr>
        <w:t>In</w:t>
      </w:r>
      <w:r w:rsidRPr="00F45613">
        <w:rPr>
          <w:rFonts w:ascii="Times New Roman" w:hAnsi="Times New Roman"/>
          <w:sz w:val="22"/>
        </w:rPr>
        <w:t xml:space="preserve"> T. K. Shackelford &amp; R. D. Hansen (Eds.), </w:t>
      </w:r>
      <w:r w:rsidRPr="00F45613">
        <w:rPr>
          <w:rFonts w:ascii="Times New Roman" w:hAnsi="Times New Roman"/>
          <w:i/>
          <w:sz w:val="22"/>
        </w:rPr>
        <w:t>Evolution of violence</w:t>
      </w:r>
      <w:r>
        <w:rPr>
          <w:rFonts w:ascii="Times New Roman" w:hAnsi="Times New Roman"/>
          <w:i/>
          <w:sz w:val="22"/>
        </w:rPr>
        <w:t xml:space="preserve"> </w:t>
      </w:r>
      <w:r w:rsidRPr="00AE0B7B">
        <w:rPr>
          <w:rFonts w:ascii="Times New Roman" w:hAnsi="Times New Roman"/>
          <w:sz w:val="22"/>
        </w:rPr>
        <w:t>(pp. 159-186</w:t>
      </w:r>
      <w:r w:rsidRPr="004061DF">
        <w:rPr>
          <w:rFonts w:ascii="Times New Roman" w:hAnsi="Times New Roman"/>
          <w:sz w:val="22"/>
        </w:rPr>
        <w:t>)</w:t>
      </w:r>
      <w:r w:rsidRPr="00F45613">
        <w:rPr>
          <w:rFonts w:ascii="Times New Roman" w:hAnsi="Times New Roman"/>
          <w:sz w:val="22"/>
        </w:rPr>
        <w:t>. New York: Springer.</w:t>
      </w:r>
    </w:p>
    <w:p w14:paraId="60250B74" w14:textId="77777777" w:rsidR="003F40C0" w:rsidRDefault="003F40C0" w:rsidP="003F40C0">
      <w:pPr>
        <w:ind w:left="720" w:hanging="720"/>
        <w:rPr>
          <w:rFonts w:ascii="Times New Roman" w:hAnsi="Times New Roman"/>
          <w:sz w:val="22"/>
        </w:rPr>
      </w:pPr>
    </w:p>
    <w:p w14:paraId="0835452C" w14:textId="77777777" w:rsidR="003F40C0" w:rsidRPr="003A5BCC" w:rsidRDefault="003F40C0" w:rsidP="003F40C0">
      <w:pPr>
        <w:widowControl w:val="0"/>
        <w:autoSpaceDE w:val="0"/>
        <w:autoSpaceDN w:val="0"/>
        <w:adjustRightInd w:val="0"/>
        <w:ind w:left="720" w:hanging="720"/>
        <w:rPr>
          <w:rFonts w:ascii="Times New Roman" w:hAnsi="Times New Roman"/>
          <w:i/>
          <w:sz w:val="22"/>
        </w:rPr>
      </w:pPr>
      <w:r w:rsidRPr="00640F9F">
        <w:rPr>
          <w:rFonts w:ascii="Times New Roman" w:hAnsi="Times New Roman"/>
          <w:sz w:val="22"/>
        </w:rPr>
        <w:t xml:space="preserve">Causey, K. B., &amp; Bjorklund, D. F. </w:t>
      </w:r>
      <w:r>
        <w:rPr>
          <w:rFonts w:ascii="Times New Roman" w:hAnsi="Times New Roman"/>
          <w:sz w:val="22"/>
        </w:rPr>
        <w:t xml:space="preserve">(2014). </w:t>
      </w:r>
      <w:r w:rsidRPr="00640F9F">
        <w:rPr>
          <w:rFonts w:ascii="Times New Roman" w:eastAsia="Cambria" w:hAnsi="Times New Roman"/>
          <w:sz w:val="22"/>
          <w:szCs w:val="24"/>
        </w:rPr>
        <w:t xml:space="preserve">Prospective memory in preschool children: Influences of agency, incentive, and underlying cognitive mechanisms. </w:t>
      </w:r>
      <w:r w:rsidRPr="00640F9F">
        <w:rPr>
          <w:rFonts w:ascii="Times New Roman" w:hAnsi="Times New Roman"/>
          <w:i/>
          <w:sz w:val="22"/>
        </w:rPr>
        <w:t>Journal o</w:t>
      </w:r>
      <w:r>
        <w:rPr>
          <w:rFonts w:ascii="Times New Roman" w:hAnsi="Times New Roman"/>
          <w:i/>
          <w:sz w:val="22"/>
        </w:rPr>
        <w:t xml:space="preserve">f Experimental Child Psychology, </w:t>
      </w:r>
      <w:r w:rsidRPr="003A5BCC">
        <w:rPr>
          <w:rFonts w:ascii="Times New Roman" w:hAnsi="Times New Roman"/>
          <w:i/>
          <w:sz w:val="22"/>
        </w:rPr>
        <w:t xml:space="preserve">127, </w:t>
      </w:r>
      <w:r w:rsidRPr="003A5BCC">
        <w:rPr>
          <w:rFonts w:ascii="Times New Roman" w:hAnsi="Times New Roman"/>
          <w:sz w:val="22"/>
        </w:rPr>
        <w:t>36-51.</w:t>
      </w:r>
    </w:p>
    <w:p w14:paraId="7EAB6F43" w14:textId="77777777" w:rsidR="003F40C0" w:rsidRDefault="003F40C0" w:rsidP="003F40C0">
      <w:pPr>
        <w:pStyle w:val="Default"/>
        <w:ind w:left="720" w:hanging="720"/>
        <w:rPr>
          <w:rFonts w:ascii="Times New Roman" w:eastAsia="Cambria" w:hAnsi="Times New Roman"/>
          <w:sz w:val="22"/>
          <w:szCs w:val="21"/>
        </w:rPr>
      </w:pPr>
    </w:p>
    <w:p w14:paraId="11D86C15" w14:textId="77777777" w:rsidR="003F40C0" w:rsidRPr="00284491" w:rsidRDefault="003F40C0" w:rsidP="003F40C0">
      <w:pPr>
        <w:pStyle w:val="Default"/>
        <w:ind w:left="720" w:hanging="720"/>
        <w:rPr>
          <w:rFonts w:ascii="Times New Roman" w:hAnsi="Times New Roman" w:cs="Times New Roman"/>
          <w:sz w:val="22"/>
        </w:rPr>
      </w:pPr>
      <w:r w:rsidRPr="00284491">
        <w:rPr>
          <w:rFonts w:ascii="Times New Roman" w:eastAsia="Cambria" w:hAnsi="Times New Roman"/>
          <w:sz w:val="22"/>
          <w:szCs w:val="21"/>
        </w:rPr>
        <w:t>Dirghangi, S. R., Laursen, B., Puder, J., Bjorklund, D. F., &amp; DeLay, D. (</w:t>
      </w:r>
      <w:r>
        <w:rPr>
          <w:rFonts w:ascii="Times New Roman" w:eastAsia="Cambria" w:hAnsi="Times New Roman"/>
          <w:sz w:val="22"/>
          <w:szCs w:val="21"/>
        </w:rPr>
        <w:t>2014</w:t>
      </w:r>
      <w:r w:rsidRPr="00284491">
        <w:rPr>
          <w:rFonts w:ascii="Times New Roman" w:eastAsia="Cambria" w:hAnsi="Times New Roman"/>
          <w:sz w:val="22"/>
          <w:szCs w:val="21"/>
        </w:rPr>
        <w:t xml:space="preserve">). </w:t>
      </w:r>
      <w:r w:rsidRPr="00284491">
        <w:rPr>
          <w:rFonts w:ascii="Times New Roman" w:hAnsi="Times New Roman" w:cs="Times New Roman"/>
          <w:sz w:val="22"/>
        </w:rPr>
        <w:t xml:space="preserve">Self-reported rates of interpersonal conflict vary as a function of questionnaire format: Why age-related trends in disagreement (and other events) may not be what they seem. </w:t>
      </w:r>
      <w:r w:rsidRPr="00284491">
        <w:rPr>
          <w:rFonts w:ascii="Times New Roman" w:hAnsi="Times New Roman" w:cs="Times New Roman"/>
          <w:i/>
          <w:sz w:val="22"/>
        </w:rPr>
        <w:t>Journal of Adolescence</w:t>
      </w:r>
      <w:r>
        <w:rPr>
          <w:rFonts w:ascii="Times New Roman" w:hAnsi="Times New Roman" w:cs="Times New Roman"/>
          <w:sz w:val="22"/>
        </w:rPr>
        <w:t>, 37, 965-972.</w:t>
      </w:r>
    </w:p>
    <w:p w14:paraId="36B71628" w14:textId="77777777" w:rsidR="003F40C0" w:rsidRDefault="003F40C0" w:rsidP="003F40C0">
      <w:pPr>
        <w:ind w:left="720" w:hanging="720"/>
        <w:rPr>
          <w:rFonts w:ascii="Times New Roman" w:hAnsi="Times New Roman"/>
          <w:sz w:val="22"/>
        </w:rPr>
      </w:pPr>
    </w:p>
    <w:p w14:paraId="28D9BCAC" w14:textId="77777777" w:rsidR="003F40C0" w:rsidRPr="004C59B2" w:rsidRDefault="003F40C0" w:rsidP="003F40C0">
      <w:pPr>
        <w:widowControl w:val="0"/>
        <w:autoSpaceDE w:val="0"/>
        <w:autoSpaceDN w:val="0"/>
        <w:adjustRightInd w:val="0"/>
        <w:ind w:left="720" w:hanging="720"/>
        <w:rPr>
          <w:rFonts w:ascii="Times New Roman" w:eastAsia="Cambria" w:hAnsi="Times New Roman"/>
          <w:sz w:val="22"/>
          <w:szCs w:val="24"/>
        </w:rPr>
      </w:pPr>
      <w:r w:rsidRPr="00274F47">
        <w:rPr>
          <w:rFonts w:ascii="Times New Roman" w:hAnsi="Times New Roman"/>
          <w:sz w:val="22"/>
          <w:szCs w:val="24"/>
        </w:rPr>
        <w:t>Ellis, B. J., Jordan, A. C., Grotuss, J., Csinady, A., Keenan, T., &amp; Bjorklund, D. F. (</w:t>
      </w:r>
      <w:r>
        <w:rPr>
          <w:rFonts w:ascii="Times New Roman" w:hAnsi="Times New Roman"/>
          <w:sz w:val="22"/>
          <w:szCs w:val="24"/>
        </w:rPr>
        <w:t>2014</w:t>
      </w:r>
      <w:r w:rsidRPr="00274F47">
        <w:rPr>
          <w:rFonts w:ascii="Times New Roman" w:hAnsi="Times New Roman"/>
          <w:sz w:val="22"/>
          <w:szCs w:val="24"/>
        </w:rPr>
        <w:t xml:space="preserve">). The predator-avoidance effect: An evolved constraint on emerging theory of mind. </w:t>
      </w:r>
      <w:r w:rsidRPr="00274F47">
        <w:rPr>
          <w:rFonts w:ascii="Times New Roman" w:hAnsi="Times New Roman"/>
          <w:i/>
          <w:sz w:val="22"/>
          <w:szCs w:val="24"/>
        </w:rPr>
        <w:t>Evolution and Human Behavior</w:t>
      </w:r>
      <w:r>
        <w:rPr>
          <w:rFonts w:ascii="Times New Roman" w:hAnsi="Times New Roman"/>
          <w:i/>
          <w:sz w:val="22"/>
          <w:szCs w:val="24"/>
        </w:rPr>
        <w:t xml:space="preserve">, 35, </w:t>
      </w:r>
      <w:r w:rsidRPr="004C59B2">
        <w:rPr>
          <w:rFonts w:ascii="Times New Roman" w:hAnsi="Times New Roman"/>
          <w:sz w:val="22"/>
          <w:szCs w:val="24"/>
        </w:rPr>
        <w:t>245-256.</w:t>
      </w:r>
    </w:p>
    <w:p w14:paraId="4427D88B" w14:textId="77777777" w:rsidR="003F40C0" w:rsidRDefault="003F40C0" w:rsidP="003F40C0">
      <w:pPr>
        <w:ind w:left="720" w:hanging="720"/>
        <w:rPr>
          <w:rFonts w:ascii="Times New Roman" w:hAnsi="Times New Roman"/>
          <w:sz w:val="22"/>
        </w:rPr>
      </w:pPr>
    </w:p>
    <w:p w14:paraId="47AB1FF7" w14:textId="77777777" w:rsidR="003F40C0" w:rsidRPr="00840776" w:rsidRDefault="003F40C0" w:rsidP="003F40C0">
      <w:pPr>
        <w:pStyle w:val="Articletitle"/>
        <w:spacing w:after="0" w:line="240" w:lineRule="auto"/>
        <w:ind w:left="720" w:hanging="720"/>
        <w:rPr>
          <w:sz w:val="22"/>
        </w:rPr>
      </w:pPr>
      <w:r w:rsidRPr="00914C89">
        <w:rPr>
          <w:sz w:val="22"/>
        </w:rPr>
        <w:t xml:space="preserve">Machluf, K., </w:t>
      </w:r>
      <w:r>
        <w:rPr>
          <w:sz w:val="22"/>
        </w:rPr>
        <w:t xml:space="preserve">Liddle, J. R., </w:t>
      </w:r>
      <w:r w:rsidRPr="00914C89">
        <w:rPr>
          <w:sz w:val="22"/>
        </w:rPr>
        <w:t>&amp; Bjorklund, D. F. (</w:t>
      </w:r>
      <w:r>
        <w:rPr>
          <w:sz w:val="22"/>
        </w:rPr>
        <w:t>2014</w:t>
      </w:r>
      <w:r w:rsidRPr="00914C89">
        <w:rPr>
          <w:sz w:val="22"/>
        </w:rPr>
        <w:t>).</w:t>
      </w:r>
      <w:r>
        <w:rPr>
          <w:sz w:val="22"/>
        </w:rPr>
        <w:t xml:space="preserve"> </w:t>
      </w:r>
      <w:r w:rsidRPr="00840776">
        <w:rPr>
          <w:sz w:val="22"/>
        </w:rPr>
        <w:t xml:space="preserve">An </w:t>
      </w:r>
      <w:r>
        <w:rPr>
          <w:sz w:val="22"/>
        </w:rPr>
        <w:t>i</w:t>
      </w:r>
      <w:r w:rsidRPr="00840776">
        <w:rPr>
          <w:sz w:val="22"/>
        </w:rPr>
        <w:t xml:space="preserve">ntroduction to </w:t>
      </w:r>
      <w:r>
        <w:rPr>
          <w:sz w:val="22"/>
        </w:rPr>
        <w:t>e</w:t>
      </w:r>
      <w:r w:rsidRPr="00840776">
        <w:rPr>
          <w:sz w:val="22"/>
        </w:rPr>
        <w:t xml:space="preserve">volutionary </w:t>
      </w:r>
      <w:r>
        <w:rPr>
          <w:sz w:val="22"/>
        </w:rPr>
        <w:t>d</w:t>
      </w:r>
      <w:r w:rsidRPr="00840776">
        <w:rPr>
          <w:sz w:val="22"/>
        </w:rPr>
        <w:t xml:space="preserve">evelopmental </w:t>
      </w:r>
      <w:r>
        <w:rPr>
          <w:sz w:val="22"/>
        </w:rPr>
        <w:t>p</w:t>
      </w:r>
      <w:r w:rsidRPr="00840776">
        <w:rPr>
          <w:sz w:val="22"/>
        </w:rPr>
        <w:t>sychology</w:t>
      </w:r>
      <w:r>
        <w:rPr>
          <w:sz w:val="22"/>
        </w:rPr>
        <w:t xml:space="preserve">. Introduction to Special Issue of </w:t>
      </w:r>
      <w:r w:rsidRPr="00840776">
        <w:rPr>
          <w:i/>
          <w:sz w:val="22"/>
        </w:rPr>
        <w:t>Evolutionary Psychology, 12</w:t>
      </w:r>
      <w:r>
        <w:rPr>
          <w:sz w:val="22"/>
        </w:rPr>
        <w:t>, 264-279.</w:t>
      </w:r>
    </w:p>
    <w:p w14:paraId="0AF62DE9" w14:textId="77777777" w:rsidR="003F40C0" w:rsidRDefault="003F40C0" w:rsidP="003F40C0">
      <w:pPr>
        <w:ind w:left="720" w:hanging="720"/>
        <w:rPr>
          <w:rFonts w:ascii="Times New Roman" w:hAnsi="Times New Roman"/>
          <w:sz w:val="22"/>
        </w:rPr>
      </w:pPr>
    </w:p>
    <w:p w14:paraId="214BFBB1" w14:textId="77777777" w:rsidR="003F40C0" w:rsidRPr="00851BF3" w:rsidRDefault="003F40C0" w:rsidP="003F40C0">
      <w:pPr>
        <w:ind w:left="720" w:hanging="720"/>
        <w:rPr>
          <w:rFonts w:ascii="Times New Roman" w:hAnsi="Times New Roman"/>
          <w:sz w:val="22"/>
          <w:szCs w:val="24"/>
        </w:rPr>
      </w:pPr>
      <w:r w:rsidRPr="005F3C23">
        <w:rPr>
          <w:rFonts w:ascii="Times New Roman" w:hAnsi="Times New Roman"/>
          <w:sz w:val="22"/>
          <w:szCs w:val="24"/>
        </w:rPr>
        <w:t>Sellers, P. D. II, &amp; Bjorklund, D. F. (</w:t>
      </w:r>
      <w:r>
        <w:rPr>
          <w:rFonts w:ascii="Times New Roman" w:hAnsi="Times New Roman"/>
          <w:sz w:val="22"/>
          <w:szCs w:val="24"/>
        </w:rPr>
        <w:t>2014</w:t>
      </w:r>
      <w:r w:rsidRPr="005F3C23">
        <w:rPr>
          <w:rFonts w:ascii="Times New Roman" w:hAnsi="Times New Roman"/>
          <w:sz w:val="22"/>
          <w:szCs w:val="24"/>
        </w:rPr>
        <w:t xml:space="preserve">). The development of adaptive memory. </w:t>
      </w:r>
      <w:r>
        <w:rPr>
          <w:rFonts w:ascii="Times New Roman" w:hAnsi="Times New Roman"/>
          <w:sz w:val="22"/>
          <w:szCs w:val="24"/>
        </w:rPr>
        <w:t>In</w:t>
      </w:r>
      <w:r w:rsidRPr="005F3C23">
        <w:rPr>
          <w:rFonts w:ascii="Times New Roman" w:hAnsi="Times New Roman"/>
          <w:sz w:val="22"/>
          <w:szCs w:val="24"/>
        </w:rPr>
        <w:t xml:space="preserve"> B. L. Schwartz, M</w:t>
      </w:r>
      <w:r>
        <w:rPr>
          <w:rFonts w:ascii="Times New Roman" w:hAnsi="Times New Roman"/>
          <w:sz w:val="22"/>
          <w:szCs w:val="24"/>
        </w:rPr>
        <w:t>.</w:t>
      </w:r>
      <w:r w:rsidRPr="005F3C23">
        <w:rPr>
          <w:rFonts w:ascii="Times New Roman" w:hAnsi="Times New Roman"/>
          <w:sz w:val="22"/>
          <w:szCs w:val="24"/>
        </w:rPr>
        <w:t xml:space="preserve"> L. Howe, M. </w:t>
      </w:r>
      <w:r>
        <w:rPr>
          <w:rFonts w:ascii="Times New Roman" w:hAnsi="Times New Roman"/>
          <w:sz w:val="22"/>
          <w:szCs w:val="24"/>
        </w:rPr>
        <w:t xml:space="preserve">P. Toglia, &amp; H. Otgaar (Eds.). </w:t>
      </w:r>
      <w:r w:rsidRPr="00090E01">
        <w:rPr>
          <w:rFonts w:ascii="Times New Roman" w:hAnsi="Times New Roman"/>
          <w:i/>
          <w:sz w:val="22"/>
          <w:szCs w:val="24"/>
        </w:rPr>
        <w:t>What’s adaptive about adaptive memory?</w:t>
      </w:r>
      <w:r>
        <w:rPr>
          <w:rFonts w:ascii="Times New Roman" w:hAnsi="Times New Roman"/>
          <w:i/>
          <w:sz w:val="22"/>
          <w:szCs w:val="24"/>
        </w:rPr>
        <w:t xml:space="preserve"> </w:t>
      </w:r>
      <w:r w:rsidRPr="00851BF3">
        <w:rPr>
          <w:rFonts w:ascii="Times New Roman" w:hAnsi="Times New Roman"/>
          <w:sz w:val="22"/>
          <w:szCs w:val="24"/>
        </w:rPr>
        <w:t>(pp. 286-307).  New York: Oxford University Press.</w:t>
      </w:r>
    </w:p>
    <w:p w14:paraId="7B038A0B" w14:textId="77777777" w:rsidR="003F40C0" w:rsidRDefault="003F40C0" w:rsidP="003F40C0">
      <w:pPr>
        <w:ind w:left="720" w:hanging="720"/>
        <w:rPr>
          <w:rFonts w:ascii="Times New Roman" w:hAnsi="Times New Roman"/>
          <w:sz w:val="22"/>
        </w:rPr>
      </w:pPr>
    </w:p>
    <w:p w14:paraId="51D3B28B" w14:textId="77777777" w:rsidR="003F40C0" w:rsidRDefault="003F40C0" w:rsidP="003F40C0">
      <w:pPr>
        <w:ind w:left="720" w:hanging="720"/>
        <w:rPr>
          <w:rFonts w:ascii="Times New Roman" w:hAnsi="Times New Roman"/>
          <w:sz w:val="22"/>
        </w:rPr>
      </w:pPr>
      <w:r w:rsidRPr="00F021E4">
        <w:rPr>
          <w:rFonts w:ascii="Times New Roman" w:hAnsi="Times New Roman"/>
          <w:sz w:val="22"/>
        </w:rPr>
        <w:t>Bjorklund, D. F., &amp; King, A. C. (</w:t>
      </w:r>
      <w:r>
        <w:rPr>
          <w:rFonts w:ascii="Times New Roman" w:hAnsi="Times New Roman"/>
          <w:sz w:val="22"/>
        </w:rPr>
        <w:t>2013</w:t>
      </w:r>
      <w:r w:rsidRPr="00F021E4">
        <w:rPr>
          <w:rFonts w:ascii="Times New Roman" w:hAnsi="Times New Roman"/>
          <w:sz w:val="22"/>
        </w:rPr>
        <w:t xml:space="preserve">). </w:t>
      </w:r>
      <w:r w:rsidRPr="00F021E4">
        <w:rPr>
          <w:rFonts w:ascii="Times New Roman" w:hAnsi="Times New Roman"/>
          <w:sz w:val="22"/>
          <w:szCs w:val="24"/>
        </w:rPr>
        <w:t xml:space="preserve">Human parenting from an evolutionary perspective. </w:t>
      </w:r>
      <w:r>
        <w:rPr>
          <w:rFonts w:ascii="Times New Roman" w:hAnsi="Times New Roman"/>
          <w:sz w:val="22"/>
          <w:szCs w:val="24"/>
        </w:rPr>
        <w:t>I</w:t>
      </w:r>
      <w:r w:rsidRPr="00F021E4">
        <w:rPr>
          <w:rFonts w:ascii="Times New Roman" w:hAnsi="Times New Roman"/>
          <w:sz w:val="22"/>
          <w:szCs w:val="24"/>
        </w:rPr>
        <w:t xml:space="preserve">n W. B. Wilcox &amp; K. Kline (Eds.). </w:t>
      </w:r>
      <w:r w:rsidRPr="00F021E4">
        <w:rPr>
          <w:rFonts w:ascii="Times New Roman" w:hAnsi="Times New Roman"/>
          <w:i/>
          <w:sz w:val="22"/>
          <w:szCs w:val="22"/>
        </w:rPr>
        <w:t>Gender and parenthood: Natural and social scientific perspectives</w:t>
      </w:r>
      <w:r>
        <w:rPr>
          <w:rFonts w:ascii="Times New Roman" w:hAnsi="Times New Roman"/>
          <w:i/>
          <w:sz w:val="22"/>
          <w:szCs w:val="22"/>
        </w:rPr>
        <w:t xml:space="preserve"> </w:t>
      </w:r>
      <w:r w:rsidRPr="00603CB9">
        <w:rPr>
          <w:rFonts w:ascii="Times New Roman" w:hAnsi="Times New Roman"/>
          <w:sz w:val="22"/>
          <w:szCs w:val="22"/>
        </w:rPr>
        <w:t>(pp. 61-90)</w:t>
      </w:r>
      <w:r w:rsidRPr="00603CB9">
        <w:rPr>
          <w:rFonts w:ascii="Times New Roman" w:hAnsi="Times New Roman"/>
          <w:sz w:val="22"/>
        </w:rPr>
        <w:t>.</w:t>
      </w:r>
      <w:r w:rsidRPr="00F021E4">
        <w:rPr>
          <w:rFonts w:ascii="Times New Roman" w:hAnsi="Times New Roman"/>
          <w:i/>
          <w:sz w:val="22"/>
        </w:rPr>
        <w:t xml:space="preserve"> </w:t>
      </w:r>
      <w:r w:rsidRPr="00F021E4">
        <w:rPr>
          <w:rFonts w:ascii="Times New Roman" w:hAnsi="Times New Roman"/>
          <w:sz w:val="22"/>
        </w:rPr>
        <w:t>New York</w:t>
      </w:r>
      <w:r w:rsidRPr="00F021E4">
        <w:rPr>
          <w:rFonts w:ascii="Times New Roman" w:hAnsi="Times New Roman"/>
          <w:i/>
          <w:sz w:val="22"/>
        </w:rPr>
        <w:t xml:space="preserve">: </w:t>
      </w:r>
      <w:r w:rsidRPr="00F021E4">
        <w:rPr>
          <w:rFonts w:ascii="Times New Roman" w:hAnsi="Times New Roman"/>
          <w:sz w:val="22"/>
          <w:szCs w:val="22"/>
        </w:rPr>
        <w:t>Columbia University Press</w:t>
      </w:r>
      <w:r w:rsidRPr="00F021E4">
        <w:rPr>
          <w:rFonts w:ascii="Times New Roman" w:hAnsi="Times New Roman"/>
          <w:sz w:val="22"/>
        </w:rPr>
        <w:t>.</w:t>
      </w:r>
    </w:p>
    <w:p w14:paraId="417563B9" w14:textId="77777777" w:rsidR="003F40C0" w:rsidRDefault="003F40C0" w:rsidP="003F40C0">
      <w:pPr>
        <w:ind w:left="720" w:hanging="720"/>
        <w:rPr>
          <w:rFonts w:ascii="Times New Roman" w:hAnsi="Times New Roman"/>
          <w:sz w:val="22"/>
          <w:szCs w:val="24"/>
        </w:rPr>
      </w:pPr>
    </w:p>
    <w:p w14:paraId="4F7F9942" w14:textId="77777777" w:rsidR="003F40C0" w:rsidRDefault="003F40C0" w:rsidP="003F40C0">
      <w:pPr>
        <w:tabs>
          <w:tab w:val="left" w:pos="720"/>
        </w:tabs>
        <w:ind w:left="720" w:hanging="709"/>
        <w:rPr>
          <w:rFonts w:ascii="Times New Roman" w:hAnsi="Times New Roman"/>
          <w:sz w:val="22"/>
          <w:lang w:val="en-GB"/>
        </w:rPr>
      </w:pPr>
      <w:r w:rsidRPr="00DC6B84">
        <w:rPr>
          <w:rFonts w:ascii="Times New Roman" w:hAnsi="Times New Roman"/>
          <w:sz w:val="22"/>
          <w:lang w:val="en-GB"/>
        </w:rPr>
        <w:t>Bjorklund, D. F. (</w:t>
      </w:r>
      <w:r>
        <w:rPr>
          <w:rFonts w:ascii="Times New Roman" w:hAnsi="Times New Roman"/>
          <w:sz w:val="22"/>
          <w:lang w:val="en-GB"/>
        </w:rPr>
        <w:t>2013</w:t>
      </w:r>
      <w:r w:rsidRPr="00DC6B84">
        <w:rPr>
          <w:rFonts w:ascii="Times New Roman" w:hAnsi="Times New Roman"/>
          <w:sz w:val="22"/>
          <w:lang w:val="en-GB"/>
        </w:rPr>
        <w:t xml:space="preserve">). Cognitive development: An overview. </w:t>
      </w:r>
      <w:r>
        <w:rPr>
          <w:rFonts w:ascii="Times New Roman" w:hAnsi="Times New Roman"/>
          <w:sz w:val="22"/>
          <w:lang w:val="en-GB"/>
        </w:rPr>
        <w:t>In</w:t>
      </w:r>
      <w:r w:rsidRPr="00DC6B84">
        <w:rPr>
          <w:rFonts w:ascii="Times New Roman" w:hAnsi="Times New Roman"/>
          <w:sz w:val="22"/>
          <w:lang w:val="en-GB"/>
        </w:rPr>
        <w:t xml:space="preserve"> P. D. Zelazo (Ed.), </w:t>
      </w:r>
      <w:r w:rsidRPr="001C1B6C">
        <w:rPr>
          <w:rFonts w:ascii="Times New Roman" w:hAnsi="Times New Roman"/>
          <w:i/>
          <w:sz w:val="22"/>
          <w:lang w:val="en-GB"/>
        </w:rPr>
        <w:t>Oxford handbook of developmental psychology</w:t>
      </w:r>
      <w:r>
        <w:rPr>
          <w:rFonts w:ascii="Times New Roman" w:hAnsi="Times New Roman"/>
          <w:i/>
          <w:sz w:val="22"/>
          <w:lang w:val="en-GB"/>
        </w:rPr>
        <w:t xml:space="preserve"> </w:t>
      </w:r>
      <w:r w:rsidRPr="00440895">
        <w:rPr>
          <w:rFonts w:ascii="Times New Roman" w:hAnsi="Times New Roman"/>
          <w:sz w:val="22"/>
          <w:lang w:val="en-GB"/>
        </w:rPr>
        <w:t>(pp. 447-476</w:t>
      </w:r>
      <w:r w:rsidRPr="00920C04">
        <w:rPr>
          <w:rFonts w:ascii="Times New Roman" w:hAnsi="Times New Roman"/>
          <w:sz w:val="22"/>
          <w:lang w:val="en-GB"/>
        </w:rPr>
        <w:t>)</w:t>
      </w:r>
      <w:r w:rsidRPr="001C1B6C">
        <w:rPr>
          <w:rFonts w:ascii="Times New Roman" w:hAnsi="Times New Roman"/>
          <w:sz w:val="22"/>
          <w:lang w:val="en-GB"/>
        </w:rPr>
        <w:t>. Oxford, UK: Oxford University Press.</w:t>
      </w:r>
    </w:p>
    <w:p w14:paraId="6D2745C7" w14:textId="77777777" w:rsidR="003F40C0" w:rsidRDefault="003F40C0" w:rsidP="003F40C0">
      <w:pPr>
        <w:ind w:left="720" w:hanging="720"/>
        <w:jc w:val="center"/>
        <w:rPr>
          <w:rFonts w:ascii="Times New Roman" w:hAnsi="Times New Roman"/>
          <w:b/>
          <w:sz w:val="22"/>
        </w:rPr>
      </w:pPr>
    </w:p>
    <w:p w14:paraId="16ACC41A" w14:textId="77777777" w:rsidR="003F40C0" w:rsidRDefault="003F40C0" w:rsidP="003F40C0">
      <w:pPr>
        <w:ind w:left="720" w:hanging="720"/>
        <w:jc w:val="center"/>
        <w:rPr>
          <w:rFonts w:ascii="Times New Roman" w:hAnsi="Times New Roman"/>
          <w:b/>
          <w:sz w:val="22"/>
        </w:rPr>
      </w:pPr>
      <w:r>
        <w:rPr>
          <w:rFonts w:ascii="Times New Roman" w:hAnsi="Times New Roman"/>
          <w:b/>
          <w:sz w:val="22"/>
        </w:rPr>
        <w:t>2011 / 2012</w:t>
      </w:r>
    </w:p>
    <w:p w14:paraId="7CEBE6FE" w14:textId="77777777" w:rsidR="003F40C0" w:rsidRDefault="003F40C0" w:rsidP="003F40C0">
      <w:pPr>
        <w:ind w:left="720" w:hanging="720"/>
        <w:rPr>
          <w:rFonts w:ascii="Times New Roman" w:hAnsi="Times New Roman"/>
          <w:iCs/>
          <w:sz w:val="22"/>
        </w:rPr>
      </w:pPr>
    </w:p>
    <w:p w14:paraId="01099E68" w14:textId="77777777" w:rsidR="003F40C0" w:rsidRDefault="003F40C0" w:rsidP="003F40C0">
      <w:pPr>
        <w:ind w:left="720" w:hanging="720"/>
        <w:rPr>
          <w:rFonts w:ascii="Times New Roman" w:hAnsi="Times New Roman"/>
          <w:sz w:val="22"/>
        </w:rPr>
      </w:pPr>
      <w:r w:rsidRPr="00FC4542">
        <w:rPr>
          <w:rFonts w:ascii="Times New Roman" w:hAnsi="Times New Roman"/>
          <w:sz w:val="22"/>
        </w:rPr>
        <w:t>Ellis, B. J., &amp; Bjorklund, D. F. (Eds.) (</w:t>
      </w:r>
      <w:r>
        <w:rPr>
          <w:rFonts w:ascii="Times New Roman" w:hAnsi="Times New Roman"/>
          <w:sz w:val="22"/>
        </w:rPr>
        <w:t>2012</w:t>
      </w:r>
      <w:r w:rsidRPr="00FC4542">
        <w:rPr>
          <w:rFonts w:ascii="Times New Roman" w:hAnsi="Times New Roman"/>
          <w:sz w:val="22"/>
        </w:rPr>
        <w:t>). Beyond mental health: An evolutionary analysis of development under risky and supportive environmental conditions</w:t>
      </w:r>
      <w:r>
        <w:rPr>
          <w:rFonts w:ascii="Times New Roman" w:hAnsi="Times New Roman"/>
          <w:sz w:val="22"/>
        </w:rPr>
        <w:t>: Introduction to Special Section</w:t>
      </w:r>
      <w:r w:rsidRPr="00FC4542">
        <w:rPr>
          <w:rFonts w:ascii="Times New Roman" w:hAnsi="Times New Roman"/>
          <w:sz w:val="22"/>
        </w:rPr>
        <w:t xml:space="preserve">. </w:t>
      </w:r>
      <w:r w:rsidRPr="00FC4542">
        <w:rPr>
          <w:rFonts w:ascii="Times New Roman" w:hAnsi="Times New Roman"/>
          <w:i/>
          <w:sz w:val="22"/>
        </w:rPr>
        <w:t>Developmental Psychology</w:t>
      </w:r>
      <w:r>
        <w:rPr>
          <w:rFonts w:ascii="Times New Roman" w:hAnsi="Times New Roman"/>
          <w:sz w:val="22"/>
        </w:rPr>
        <w:t xml:space="preserve">, </w:t>
      </w:r>
      <w:r w:rsidRPr="00F021E4">
        <w:rPr>
          <w:rFonts w:ascii="Times New Roman" w:hAnsi="Times New Roman"/>
          <w:i/>
          <w:sz w:val="22"/>
        </w:rPr>
        <w:t>48</w:t>
      </w:r>
      <w:r>
        <w:rPr>
          <w:rFonts w:ascii="Times New Roman" w:hAnsi="Times New Roman"/>
          <w:sz w:val="22"/>
        </w:rPr>
        <w:t>, 591-597.</w:t>
      </w:r>
    </w:p>
    <w:p w14:paraId="690EA045" w14:textId="77777777" w:rsidR="003F40C0" w:rsidRDefault="003F40C0" w:rsidP="003F40C0">
      <w:pPr>
        <w:ind w:left="720" w:hanging="720"/>
        <w:rPr>
          <w:rFonts w:ascii="Times New Roman" w:hAnsi="Times New Roman"/>
          <w:sz w:val="22"/>
        </w:rPr>
      </w:pPr>
    </w:p>
    <w:p w14:paraId="71276283" w14:textId="77777777" w:rsidR="003F40C0" w:rsidRPr="00443E06" w:rsidRDefault="003F40C0" w:rsidP="003F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Helvetica"/>
          <w:sz w:val="22"/>
          <w:lang w:bidi="en-US"/>
        </w:rPr>
      </w:pPr>
      <w:r w:rsidRPr="00FC4542">
        <w:rPr>
          <w:rFonts w:ascii="Times New Roman" w:hAnsi="Times New Roman"/>
          <w:sz w:val="22"/>
        </w:rPr>
        <w:t>Gardiner, A., Bjorklund, D. F., Greif, M. L., &amp; Gray, S. K. (</w:t>
      </w:r>
      <w:r>
        <w:rPr>
          <w:rFonts w:ascii="Times New Roman" w:hAnsi="Times New Roman"/>
          <w:sz w:val="22"/>
        </w:rPr>
        <w:t>2012</w:t>
      </w:r>
      <w:r w:rsidRPr="00FC4542">
        <w:rPr>
          <w:rFonts w:ascii="Times New Roman" w:hAnsi="Times New Roman"/>
          <w:sz w:val="22"/>
        </w:rPr>
        <w:t xml:space="preserve">). </w:t>
      </w:r>
      <w:r w:rsidRPr="00FC4542">
        <w:rPr>
          <w:rFonts w:ascii="Times New Roman" w:hAnsi="Times New Roman" w:cs="Helvetica"/>
          <w:sz w:val="22"/>
          <w:lang w:bidi="en-US"/>
        </w:rPr>
        <w:t xml:space="preserve">Choosing and using tools: Prior experience and task difficulty influence preschoolers’ tool-use strategies. </w:t>
      </w:r>
      <w:r w:rsidRPr="00FC4542">
        <w:rPr>
          <w:rFonts w:ascii="Times New Roman" w:hAnsi="Times New Roman" w:cs="Helvetica"/>
          <w:i/>
          <w:sz w:val="22"/>
          <w:lang w:bidi="en-US"/>
        </w:rPr>
        <w:t>Cognitive Development</w:t>
      </w:r>
      <w:r>
        <w:rPr>
          <w:rFonts w:ascii="Times New Roman" w:hAnsi="Times New Roman" w:cs="Helvetica"/>
          <w:sz w:val="22"/>
          <w:lang w:bidi="en-US"/>
        </w:rPr>
        <w:t>,</w:t>
      </w:r>
      <w:r w:rsidRPr="00E06DAF">
        <w:rPr>
          <w:rFonts w:ascii="Times New Roman" w:hAnsi="Times New Roman" w:cs="Helvetica"/>
          <w:i/>
          <w:sz w:val="22"/>
          <w:lang w:bidi="en-US"/>
        </w:rPr>
        <w:t xml:space="preserve"> 27</w:t>
      </w:r>
      <w:r>
        <w:rPr>
          <w:rFonts w:ascii="Times New Roman" w:hAnsi="Times New Roman" w:cs="Helvetica"/>
          <w:sz w:val="22"/>
          <w:lang w:bidi="en-US"/>
        </w:rPr>
        <w:t>, 240-254.</w:t>
      </w:r>
    </w:p>
    <w:p w14:paraId="0EFB3307" w14:textId="77777777" w:rsidR="003F40C0" w:rsidRDefault="003F40C0" w:rsidP="003F40C0">
      <w:pPr>
        <w:ind w:left="720" w:hanging="720"/>
        <w:rPr>
          <w:rFonts w:ascii="Times New Roman" w:hAnsi="Times New Roman"/>
          <w:sz w:val="22"/>
        </w:rPr>
      </w:pPr>
    </w:p>
    <w:p w14:paraId="55E15BB3" w14:textId="77777777" w:rsidR="003F40C0" w:rsidRDefault="003F40C0" w:rsidP="003F40C0">
      <w:pPr>
        <w:ind w:left="720" w:hanging="720"/>
        <w:rPr>
          <w:rFonts w:ascii="Times New Roman" w:hAnsi="Times New Roman"/>
          <w:sz w:val="22"/>
        </w:rPr>
      </w:pPr>
      <w:r w:rsidRPr="00290676">
        <w:rPr>
          <w:rFonts w:ascii="Times New Roman" w:hAnsi="Times New Roman"/>
          <w:sz w:val="22"/>
          <w:szCs w:val="24"/>
        </w:rPr>
        <w:t>Greve, W., &amp; Bjorklund, D. F. (</w:t>
      </w:r>
      <w:r>
        <w:rPr>
          <w:rFonts w:ascii="Times New Roman" w:hAnsi="Times New Roman"/>
          <w:sz w:val="22"/>
          <w:szCs w:val="24"/>
        </w:rPr>
        <w:t>2012</w:t>
      </w:r>
      <w:r w:rsidRPr="00290676">
        <w:rPr>
          <w:rFonts w:ascii="Times New Roman" w:hAnsi="Times New Roman"/>
          <w:sz w:val="22"/>
          <w:szCs w:val="24"/>
        </w:rPr>
        <w:t xml:space="preserve">). </w:t>
      </w:r>
      <w:r w:rsidRPr="00290676">
        <w:rPr>
          <w:rFonts w:ascii="Times New Roman" w:hAnsi="Times New Roman"/>
          <w:sz w:val="22"/>
        </w:rPr>
        <w:t>Evolutionäre Grundlagen (Evolutionary foundations)</w:t>
      </w:r>
      <w:r>
        <w:rPr>
          <w:rFonts w:ascii="Times New Roman" w:hAnsi="Times New Roman"/>
          <w:sz w:val="22"/>
        </w:rPr>
        <w:t>. I</w:t>
      </w:r>
      <w:r w:rsidRPr="00290676">
        <w:rPr>
          <w:rFonts w:ascii="Times New Roman" w:hAnsi="Times New Roman"/>
          <w:sz w:val="22"/>
        </w:rPr>
        <w:t xml:space="preserve">n W. Schneider &amp; U. Lindenberger (Eds). </w:t>
      </w:r>
      <w:r w:rsidRPr="00290676">
        <w:rPr>
          <w:rFonts w:ascii="Times New Roman" w:hAnsi="Times New Roman"/>
          <w:i/>
          <w:sz w:val="22"/>
        </w:rPr>
        <w:t>Entwicklungspsychologie</w:t>
      </w:r>
      <w:r w:rsidRPr="00290676">
        <w:rPr>
          <w:rFonts w:ascii="Times New Roman" w:hAnsi="Times New Roman"/>
          <w:sz w:val="22"/>
        </w:rPr>
        <w:t xml:space="preserve"> (</w:t>
      </w:r>
      <w:r w:rsidRPr="00291404">
        <w:rPr>
          <w:rFonts w:ascii="Times New Roman" w:hAnsi="Times New Roman"/>
          <w:i/>
          <w:sz w:val="22"/>
        </w:rPr>
        <w:t xml:space="preserve">Developmental Psychology), </w:t>
      </w:r>
      <w:r w:rsidRPr="00290676">
        <w:rPr>
          <w:rFonts w:ascii="Times New Roman" w:hAnsi="Times New Roman"/>
          <w:sz w:val="22"/>
        </w:rPr>
        <w:t>(7</w:t>
      </w:r>
      <w:r w:rsidRPr="00290676">
        <w:rPr>
          <w:rFonts w:ascii="Times New Roman" w:hAnsi="Times New Roman"/>
          <w:sz w:val="22"/>
          <w:vertAlign w:val="superscript"/>
        </w:rPr>
        <w:t>th</w:t>
      </w:r>
      <w:r w:rsidRPr="00290676">
        <w:rPr>
          <w:rFonts w:ascii="Times New Roman" w:hAnsi="Times New Roman"/>
          <w:sz w:val="22"/>
        </w:rPr>
        <w:t xml:space="preserve"> edition). Weinheim: Beltz.</w:t>
      </w:r>
    </w:p>
    <w:p w14:paraId="4187B8CB" w14:textId="77777777" w:rsidR="003F40C0" w:rsidRPr="00290676" w:rsidRDefault="003F40C0" w:rsidP="003F40C0">
      <w:pPr>
        <w:ind w:left="720" w:hanging="720"/>
        <w:rPr>
          <w:rFonts w:ascii="Times New Roman" w:hAnsi="Times New Roman"/>
          <w:sz w:val="22"/>
        </w:rPr>
      </w:pPr>
    </w:p>
    <w:p w14:paraId="0EC92AA0" w14:textId="77777777" w:rsidR="003F40C0" w:rsidRDefault="003F40C0" w:rsidP="003F40C0">
      <w:pPr>
        <w:ind w:left="720" w:hanging="720"/>
        <w:rPr>
          <w:rFonts w:ascii="Times New Roman" w:hAnsi="Times New Roman"/>
          <w:sz w:val="22"/>
        </w:rPr>
      </w:pPr>
      <w:r w:rsidRPr="00290676">
        <w:rPr>
          <w:rFonts w:ascii="Times New Roman" w:hAnsi="Times New Roman"/>
          <w:sz w:val="22"/>
        </w:rPr>
        <w:lastRenderedPageBreak/>
        <w:t>Laursen, B., Denissen, J., &amp; Bjorklund, D. F. (</w:t>
      </w:r>
      <w:r>
        <w:rPr>
          <w:rFonts w:ascii="Times New Roman" w:hAnsi="Times New Roman"/>
          <w:sz w:val="22"/>
        </w:rPr>
        <w:t>2012</w:t>
      </w:r>
      <w:r w:rsidRPr="00290676">
        <w:rPr>
          <w:rFonts w:ascii="Times New Roman" w:hAnsi="Times New Roman"/>
          <w:sz w:val="22"/>
        </w:rPr>
        <w:t xml:space="preserve">). Event frequency measurement. </w:t>
      </w:r>
      <w:r>
        <w:rPr>
          <w:rFonts w:ascii="Times New Roman" w:hAnsi="Times New Roman"/>
          <w:sz w:val="22"/>
        </w:rPr>
        <w:t>I</w:t>
      </w:r>
      <w:r w:rsidRPr="00290676">
        <w:rPr>
          <w:rFonts w:ascii="Times New Roman" w:hAnsi="Times New Roman"/>
          <w:sz w:val="22"/>
        </w:rPr>
        <w:t xml:space="preserve">n B. Laursen, T. Little, &amp; N. Card (Eds.), </w:t>
      </w:r>
      <w:r w:rsidRPr="00290676">
        <w:rPr>
          <w:rFonts w:ascii="Times New Roman" w:hAnsi="Times New Roman"/>
          <w:i/>
          <w:sz w:val="22"/>
        </w:rPr>
        <w:t>Handbook of developmental research methods</w:t>
      </w:r>
      <w:r>
        <w:rPr>
          <w:rFonts w:ascii="Times New Roman" w:hAnsi="Times New Roman"/>
          <w:i/>
          <w:sz w:val="22"/>
        </w:rPr>
        <w:t xml:space="preserve"> </w:t>
      </w:r>
      <w:r w:rsidRPr="00C53777">
        <w:rPr>
          <w:rFonts w:ascii="Times New Roman" w:hAnsi="Times New Roman"/>
          <w:sz w:val="22"/>
        </w:rPr>
        <w:t>(pp.</w:t>
      </w:r>
      <w:r>
        <w:rPr>
          <w:rFonts w:ascii="Times New Roman" w:hAnsi="Times New Roman"/>
          <w:sz w:val="22"/>
        </w:rPr>
        <w:t xml:space="preserve"> </w:t>
      </w:r>
      <w:r w:rsidRPr="00C53777">
        <w:rPr>
          <w:rFonts w:ascii="Times New Roman" w:hAnsi="Times New Roman"/>
          <w:sz w:val="22"/>
        </w:rPr>
        <w:t>65-81).</w:t>
      </w:r>
      <w:r w:rsidRPr="00290676">
        <w:rPr>
          <w:rFonts w:ascii="Times New Roman" w:hAnsi="Times New Roman"/>
          <w:sz w:val="22"/>
        </w:rPr>
        <w:t xml:space="preserve"> San Francisco: Sage.</w:t>
      </w:r>
    </w:p>
    <w:p w14:paraId="5674FEA9" w14:textId="77777777" w:rsidR="003F40C0" w:rsidRDefault="003F40C0" w:rsidP="003F40C0">
      <w:pPr>
        <w:ind w:left="720" w:hanging="720"/>
        <w:rPr>
          <w:rFonts w:ascii="Times New Roman" w:hAnsi="Times New Roman"/>
          <w:sz w:val="22"/>
        </w:rPr>
      </w:pPr>
    </w:p>
    <w:p w14:paraId="615A7E9F" w14:textId="77777777" w:rsidR="003F40C0" w:rsidRPr="004D789A" w:rsidRDefault="003F40C0" w:rsidP="003F40C0">
      <w:pPr>
        <w:ind w:left="720" w:hanging="720"/>
        <w:rPr>
          <w:rFonts w:ascii="Times New Roman" w:hAnsi="Times New Roman"/>
          <w:iCs/>
          <w:sz w:val="22"/>
        </w:rPr>
      </w:pPr>
      <w:r w:rsidRPr="00090E01">
        <w:rPr>
          <w:rFonts w:ascii="Times New Roman" w:hAnsi="Times New Roman"/>
          <w:sz w:val="22"/>
        </w:rPr>
        <w:t xml:space="preserve">Periss, V., Hernández Blasi, C., &amp; Bjorklund, D. F. (2012). </w:t>
      </w:r>
      <w:r w:rsidRPr="00090E01">
        <w:rPr>
          <w:rFonts w:ascii="Times New Roman" w:hAnsi="Times New Roman"/>
          <w:iCs/>
          <w:sz w:val="22"/>
        </w:rPr>
        <w:t xml:space="preserve">Cognitive “babyness”: Developmental differences in the </w:t>
      </w:r>
      <w:r w:rsidRPr="00090E01">
        <w:rPr>
          <w:rFonts w:ascii="Times New Roman" w:hAnsi="Times New Roman" w:cs="Verdana"/>
          <w:bCs/>
          <w:sz w:val="22"/>
        </w:rPr>
        <w:t>power of young children’s supernatural thinking to influence positive and negative affect.</w:t>
      </w:r>
      <w:r w:rsidRPr="00090E01">
        <w:rPr>
          <w:rFonts w:ascii="Times New Roman" w:hAnsi="Times New Roman"/>
          <w:b/>
          <w:iCs/>
          <w:sz w:val="22"/>
        </w:rPr>
        <w:t xml:space="preserve"> </w:t>
      </w:r>
      <w:r w:rsidRPr="00090E01">
        <w:rPr>
          <w:rFonts w:ascii="Times New Roman" w:hAnsi="Times New Roman"/>
          <w:i/>
          <w:iCs/>
          <w:sz w:val="22"/>
        </w:rPr>
        <w:t>Developmental Psychology</w:t>
      </w:r>
      <w:r w:rsidRPr="00090E01">
        <w:rPr>
          <w:rFonts w:ascii="Times New Roman" w:hAnsi="Times New Roman"/>
          <w:iCs/>
          <w:sz w:val="22"/>
        </w:rPr>
        <w:t xml:space="preserve">, </w:t>
      </w:r>
      <w:r w:rsidRPr="00090E01">
        <w:rPr>
          <w:rFonts w:ascii="Times New Roman" w:hAnsi="Times New Roman"/>
          <w:i/>
          <w:iCs/>
          <w:sz w:val="22"/>
        </w:rPr>
        <w:t>48</w:t>
      </w:r>
      <w:r w:rsidRPr="00090E01">
        <w:rPr>
          <w:rFonts w:ascii="Times New Roman" w:hAnsi="Times New Roman"/>
          <w:iCs/>
          <w:sz w:val="22"/>
        </w:rPr>
        <w:t xml:space="preserve">, </w:t>
      </w:r>
      <w:r w:rsidRPr="00090E01">
        <w:rPr>
          <w:rFonts w:ascii="Times New Roman" w:hAnsi="Times New Roman" w:cs="Arial"/>
          <w:i/>
          <w:iCs/>
          <w:sz w:val="22"/>
          <w:szCs w:val="26"/>
        </w:rPr>
        <w:t>1203-1214.</w:t>
      </w:r>
    </w:p>
    <w:p w14:paraId="67B882CF" w14:textId="77777777" w:rsidR="003F40C0" w:rsidRPr="00290676" w:rsidRDefault="003F40C0" w:rsidP="003F40C0">
      <w:pPr>
        <w:ind w:left="720" w:hanging="720"/>
        <w:rPr>
          <w:rFonts w:ascii="Times New Roman" w:hAnsi="Times New Roman"/>
          <w:sz w:val="22"/>
        </w:rPr>
      </w:pPr>
    </w:p>
    <w:p w14:paraId="2C7F325E" w14:textId="77777777" w:rsidR="003F40C0" w:rsidRPr="00290676" w:rsidRDefault="003F40C0" w:rsidP="003F40C0">
      <w:pPr>
        <w:pStyle w:val="Heading2"/>
        <w:spacing w:line="240" w:lineRule="auto"/>
        <w:ind w:left="720" w:hanging="720"/>
        <w:rPr>
          <w:rFonts w:ascii="Times New Roman" w:hAnsi="Times New Roman"/>
          <w:b w:val="0"/>
          <w:i/>
          <w:sz w:val="22"/>
        </w:rPr>
      </w:pPr>
      <w:r w:rsidRPr="00290676">
        <w:rPr>
          <w:rFonts w:ascii="Times New Roman" w:hAnsi="Times New Roman"/>
          <w:b w:val="0"/>
          <w:sz w:val="22"/>
        </w:rPr>
        <w:t xml:space="preserve">Bjorklund, D. F. (2011). You’ve come a long way, baby: Evolutionary developmental psychology. </w:t>
      </w:r>
      <w:r w:rsidRPr="00290676">
        <w:rPr>
          <w:rFonts w:ascii="Times New Roman" w:hAnsi="Times New Roman"/>
          <w:b w:val="0"/>
          <w:i/>
          <w:color w:val="000000"/>
          <w:sz w:val="22"/>
        </w:rPr>
        <w:t>The Evolutionary Review: Art, Science, Culture</w:t>
      </w:r>
      <w:r w:rsidRPr="00290676">
        <w:rPr>
          <w:rFonts w:ascii="Times New Roman" w:hAnsi="Times New Roman"/>
          <w:b w:val="0"/>
          <w:color w:val="000000"/>
          <w:sz w:val="22"/>
        </w:rPr>
        <w:t xml:space="preserve">, </w:t>
      </w:r>
      <w:r w:rsidRPr="00290676">
        <w:rPr>
          <w:rFonts w:ascii="Times New Roman" w:hAnsi="Times New Roman"/>
          <w:b w:val="0"/>
          <w:i/>
          <w:color w:val="000000"/>
          <w:sz w:val="22"/>
        </w:rPr>
        <w:t>2</w:t>
      </w:r>
      <w:r w:rsidRPr="00290676">
        <w:rPr>
          <w:rFonts w:ascii="Times New Roman" w:hAnsi="Times New Roman"/>
          <w:b w:val="0"/>
          <w:color w:val="000000"/>
          <w:sz w:val="22"/>
        </w:rPr>
        <w:t>, 10-20.</w:t>
      </w:r>
    </w:p>
    <w:p w14:paraId="26BBFA98" w14:textId="77777777" w:rsidR="003F40C0" w:rsidRPr="00290676" w:rsidRDefault="003F40C0" w:rsidP="003F40C0">
      <w:pPr>
        <w:ind w:left="720" w:hanging="720"/>
        <w:rPr>
          <w:rFonts w:ascii="Times New Roman" w:hAnsi="Times New Roman"/>
          <w:color w:val="000000"/>
          <w:sz w:val="22"/>
        </w:rPr>
      </w:pPr>
    </w:p>
    <w:p w14:paraId="148966C6" w14:textId="77777777" w:rsidR="003F40C0" w:rsidRDefault="003F40C0" w:rsidP="003F40C0">
      <w:pPr>
        <w:ind w:left="720" w:hanging="720"/>
        <w:rPr>
          <w:rFonts w:ascii="Times New Roman" w:hAnsi="Times New Roman"/>
          <w:sz w:val="22"/>
        </w:rPr>
      </w:pPr>
      <w:r w:rsidRPr="00290676">
        <w:rPr>
          <w:rFonts w:ascii="Times New Roman" w:hAnsi="Times New Roman"/>
          <w:sz w:val="22"/>
        </w:rPr>
        <w:t>Bjorklund, D. F., &amp; Gardiner, A. K. (2011). Object play and tool use: Developmental and evolutionary</w:t>
      </w:r>
      <w:r w:rsidRPr="008C2011">
        <w:rPr>
          <w:rFonts w:ascii="Times New Roman" w:hAnsi="Times New Roman"/>
          <w:sz w:val="22"/>
        </w:rPr>
        <w:t xml:space="preserve"> perspectives. </w:t>
      </w:r>
      <w:r>
        <w:rPr>
          <w:rFonts w:ascii="Times New Roman" w:hAnsi="Times New Roman"/>
          <w:sz w:val="22"/>
        </w:rPr>
        <w:t>I</w:t>
      </w:r>
      <w:r w:rsidRPr="008C2011">
        <w:rPr>
          <w:rFonts w:ascii="Times New Roman" w:hAnsi="Times New Roman"/>
          <w:sz w:val="22"/>
        </w:rPr>
        <w:t xml:space="preserve">n A. D. Pellegrini (Ed.), </w:t>
      </w:r>
      <w:r w:rsidRPr="008C2011">
        <w:rPr>
          <w:rFonts w:ascii="Times New Roman" w:hAnsi="Times New Roman"/>
          <w:i/>
          <w:sz w:val="22"/>
        </w:rPr>
        <w:t>Oxford handbook of play</w:t>
      </w:r>
      <w:r>
        <w:rPr>
          <w:rFonts w:ascii="Times New Roman" w:hAnsi="Times New Roman"/>
          <w:i/>
          <w:sz w:val="22"/>
        </w:rPr>
        <w:t xml:space="preserve"> </w:t>
      </w:r>
      <w:r w:rsidRPr="005F3D44">
        <w:rPr>
          <w:rFonts w:ascii="Times New Roman" w:hAnsi="Times New Roman"/>
          <w:sz w:val="22"/>
        </w:rPr>
        <w:t xml:space="preserve">(pp. 153-171). </w:t>
      </w:r>
      <w:r w:rsidRPr="008C2011">
        <w:rPr>
          <w:rFonts w:ascii="Times New Roman" w:hAnsi="Times New Roman"/>
          <w:sz w:val="22"/>
        </w:rPr>
        <w:t>Oxford, UK: Oxford University Press.</w:t>
      </w:r>
    </w:p>
    <w:p w14:paraId="76386D54" w14:textId="77777777" w:rsidR="003F40C0" w:rsidRDefault="003F40C0" w:rsidP="003F40C0">
      <w:pPr>
        <w:ind w:left="720" w:hanging="720"/>
        <w:rPr>
          <w:rFonts w:ascii="Times New Roman" w:hAnsi="Times New Roman"/>
          <w:sz w:val="22"/>
        </w:rPr>
      </w:pPr>
    </w:p>
    <w:p w14:paraId="6DC72094" w14:textId="77777777" w:rsidR="003F40C0" w:rsidRPr="00CF3E15" w:rsidRDefault="003F40C0" w:rsidP="003F40C0">
      <w:pPr>
        <w:ind w:left="720" w:hanging="720"/>
        <w:rPr>
          <w:rFonts w:ascii="Times New Roman" w:hAnsi="Times New Roman"/>
          <w:sz w:val="22"/>
          <w:szCs w:val="24"/>
        </w:rPr>
      </w:pPr>
      <w:r w:rsidRPr="00BA7B57">
        <w:rPr>
          <w:rFonts w:ascii="Times New Roman" w:hAnsi="Times New Roman"/>
          <w:sz w:val="22"/>
        </w:rPr>
        <w:t>Bjorklund, D. F., &amp; Sellers, P. D., II. (</w:t>
      </w:r>
      <w:r>
        <w:rPr>
          <w:rFonts w:ascii="Times New Roman" w:hAnsi="Times New Roman"/>
          <w:sz w:val="22"/>
        </w:rPr>
        <w:t>2011</w:t>
      </w:r>
      <w:r w:rsidRPr="00BA7B57">
        <w:rPr>
          <w:rFonts w:ascii="Times New Roman" w:hAnsi="Times New Roman"/>
          <w:sz w:val="22"/>
        </w:rPr>
        <w:t xml:space="preserve">). </w:t>
      </w:r>
      <w:r w:rsidRPr="00BA7B57">
        <w:rPr>
          <w:rFonts w:ascii="Times New Roman" w:hAnsi="Times New Roman"/>
          <w:sz w:val="22"/>
          <w:szCs w:val="24"/>
        </w:rPr>
        <w:t xml:space="preserve">The evolved child: Adapted to family life. </w:t>
      </w:r>
      <w:r>
        <w:rPr>
          <w:rFonts w:ascii="Times New Roman" w:hAnsi="Times New Roman"/>
          <w:sz w:val="22"/>
          <w:szCs w:val="24"/>
        </w:rPr>
        <w:t>I</w:t>
      </w:r>
      <w:r w:rsidRPr="00BA7B57">
        <w:rPr>
          <w:rFonts w:ascii="Times New Roman" w:hAnsi="Times New Roman"/>
          <w:sz w:val="22"/>
          <w:szCs w:val="24"/>
        </w:rPr>
        <w:t xml:space="preserve">n S. C. Roberts (Ed.), </w:t>
      </w:r>
      <w:r w:rsidRPr="00BA7B57">
        <w:rPr>
          <w:rFonts w:ascii="Times New Roman" w:hAnsi="Times New Roman"/>
          <w:i/>
          <w:sz w:val="22"/>
          <w:szCs w:val="24"/>
        </w:rPr>
        <w:t>Applied evolutionary psychology</w:t>
      </w:r>
      <w:r w:rsidRPr="00BA7B57">
        <w:rPr>
          <w:rFonts w:ascii="Times New Roman" w:hAnsi="Times New Roman"/>
          <w:sz w:val="22"/>
          <w:szCs w:val="24"/>
        </w:rPr>
        <w:t xml:space="preserve"> </w:t>
      </w:r>
      <w:r>
        <w:rPr>
          <w:rFonts w:ascii="Times New Roman" w:hAnsi="Times New Roman"/>
          <w:sz w:val="22"/>
          <w:szCs w:val="24"/>
        </w:rPr>
        <w:t xml:space="preserve">(pp. 55-77). </w:t>
      </w:r>
      <w:r w:rsidRPr="00BA7B57">
        <w:rPr>
          <w:rFonts w:ascii="Times New Roman" w:hAnsi="Times New Roman"/>
          <w:sz w:val="22"/>
          <w:szCs w:val="24"/>
        </w:rPr>
        <w:t>Oxford: Oxford University Press.</w:t>
      </w:r>
    </w:p>
    <w:p w14:paraId="0B39D1B8" w14:textId="77777777" w:rsidR="003F40C0" w:rsidRDefault="003F40C0" w:rsidP="003F40C0">
      <w:pPr>
        <w:ind w:left="720" w:hanging="720"/>
        <w:rPr>
          <w:rFonts w:ascii="Times New Roman" w:hAnsi="Times New Roman"/>
          <w:sz w:val="22"/>
        </w:rPr>
      </w:pPr>
    </w:p>
    <w:p w14:paraId="442F2E60" w14:textId="77777777" w:rsidR="003F40C0" w:rsidRDefault="003F40C0" w:rsidP="003F40C0">
      <w:pPr>
        <w:ind w:left="720" w:hanging="720"/>
        <w:rPr>
          <w:rFonts w:ascii="Times New Roman" w:hAnsi="Times New Roman"/>
          <w:sz w:val="22"/>
        </w:rPr>
      </w:pPr>
      <w:r w:rsidRPr="00BA7B57">
        <w:rPr>
          <w:rFonts w:ascii="Times New Roman" w:hAnsi="Times New Roman"/>
          <w:sz w:val="22"/>
        </w:rPr>
        <w:t>Bjorklund, D. F., &amp; Pellegrini, A. D. (</w:t>
      </w:r>
      <w:r>
        <w:rPr>
          <w:rFonts w:ascii="Times New Roman" w:hAnsi="Times New Roman"/>
          <w:sz w:val="22"/>
        </w:rPr>
        <w:t>2011</w:t>
      </w:r>
      <w:r w:rsidRPr="00BA7B57">
        <w:rPr>
          <w:rFonts w:ascii="Times New Roman" w:hAnsi="Times New Roman"/>
          <w:sz w:val="22"/>
        </w:rPr>
        <w:t xml:space="preserve">). Evolutionary perspectives on social development. In P. K. Smith &amp; C. Hart, </w:t>
      </w:r>
      <w:r w:rsidRPr="00BA7B57">
        <w:rPr>
          <w:rFonts w:ascii="Times New Roman" w:hAnsi="Times New Roman"/>
          <w:i/>
          <w:sz w:val="22"/>
        </w:rPr>
        <w:t xml:space="preserve">Handbook of childhood social development </w:t>
      </w:r>
      <w:r w:rsidRPr="00BA7B57">
        <w:rPr>
          <w:rFonts w:ascii="Times New Roman" w:hAnsi="Times New Roman"/>
          <w:sz w:val="22"/>
        </w:rPr>
        <w:t>(2</w:t>
      </w:r>
      <w:r w:rsidRPr="00BA7B57">
        <w:rPr>
          <w:rFonts w:ascii="Times New Roman" w:hAnsi="Times New Roman"/>
          <w:sz w:val="22"/>
          <w:vertAlign w:val="superscript"/>
        </w:rPr>
        <w:t>nd</w:t>
      </w:r>
      <w:r w:rsidRPr="00BA7B57">
        <w:rPr>
          <w:rFonts w:ascii="Times New Roman" w:hAnsi="Times New Roman"/>
          <w:sz w:val="22"/>
        </w:rPr>
        <w:t xml:space="preserve"> Ed.)</w:t>
      </w:r>
      <w:r>
        <w:rPr>
          <w:rFonts w:ascii="Times New Roman" w:hAnsi="Times New Roman"/>
          <w:sz w:val="22"/>
        </w:rPr>
        <w:t xml:space="preserve"> (pp. 64-81)</w:t>
      </w:r>
      <w:r w:rsidRPr="00BA7B57">
        <w:rPr>
          <w:rFonts w:ascii="Times New Roman" w:hAnsi="Times New Roman"/>
          <w:sz w:val="22"/>
        </w:rPr>
        <w:t>. London: Blackwell.</w:t>
      </w:r>
    </w:p>
    <w:p w14:paraId="6112EAFF" w14:textId="77777777" w:rsidR="003F40C0" w:rsidRDefault="003F40C0" w:rsidP="003F40C0">
      <w:pPr>
        <w:ind w:left="720" w:hanging="720"/>
        <w:rPr>
          <w:rFonts w:ascii="Times New Roman" w:hAnsi="Times New Roman"/>
          <w:sz w:val="22"/>
        </w:rPr>
      </w:pPr>
    </w:p>
    <w:p w14:paraId="2DCE1579" w14:textId="77777777" w:rsidR="003F40C0" w:rsidRDefault="003F40C0" w:rsidP="003F40C0">
      <w:pPr>
        <w:ind w:left="720" w:hanging="720"/>
        <w:rPr>
          <w:rFonts w:ascii="Times New Roman" w:hAnsi="Times New Roman"/>
          <w:sz w:val="22"/>
        </w:rPr>
      </w:pPr>
      <w:r w:rsidRPr="00BA7B57">
        <w:rPr>
          <w:rFonts w:ascii="Times New Roman" w:hAnsi="Times New Roman"/>
          <w:sz w:val="22"/>
        </w:rPr>
        <w:t>Causey, K., &amp; Bjorklund, D. F. (</w:t>
      </w:r>
      <w:r>
        <w:rPr>
          <w:rFonts w:ascii="Times New Roman" w:hAnsi="Times New Roman"/>
          <w:sz w:val="22"/>
        </w:rPr>
        <w:t>2011</w:t>
      </w:r>
      <w:r w:rsidRPr="00BA7B57">
        <w:rPr>
          <w:rFonts w:ascii="Times New Roman" w:hAnsi="Times New Roman"/>
          <w:sz w:val="22"/>
        </w:rPr>
        <w:t xml:space="preserve">). The evolution of cognition. In V. Swami (Ed.), </w:t>
      </w:r>
      <w:r w:rsidRPr="00BA7B57">
        <w:rPr>
          <w:rFonts w:ascii="Times New Roman" w:hAnsi="Times New Roman"/>
          <w:i/>
          <w:sz w:val="22"/>
        </w:rPr>
        <w:t>Evolutionary psychology: A critical reader</w:t>
      </w:r>
      <w:r>
        <w:rPr>
          <w:rFonts w:ascii="Times New Roman" w:hAnsi="Times New Roman"/>
          <w:i/>
          <w:sz w:val="22"/>
        </w:rPr>
        <w:t xml:space="preserve"> </w:t>
      </w:r>
      <w:r w:rsidRPr="009E613C">
        <w:rPr>
          <w:rFonts w:ascii="Times New Roman" w:hAnsi="Times New Roman"/>
          <w:sz w:val="22"/>
        </w:rPr>
        <w:t>(pp. 32-71</w:t>
      </w:r>
      <w:r w:rsidRPr="0096777A">
        <w:rPr>
          <w:rFonts w:ascii="Times New Roman" w:hAnsi="Times New Roman"/>
          <w:sz w:val="22"/>
        </w:rPr>
        <w:t>)</w:t>
      </w:r>
      <w:r w:rsidRPr="00BA7B57">
        <w:rPr>
          <w:rFonts w:ascii="Times New Roman" w:hAnsi="Times New Roman"/>
          <w:sz w:val="22"/>
        </w:rPr>
        <w:t>. London: British Psychological Society.</w:t>
      </w:r>
    </w:p>
    <w:p w14:paraId="561A9ED1" w14:textId="77777777" w:rsidR="003F40C0" w:rsidRDefault="003F40C0" w:rsidP="003F40C0">
      <w:pPr>
        <w:ind w:left="720" w:hanging="720"/>
        <w:rPr>
          <w:rFonts w:ascii="Times New Roman" w:hAnsi="Times New Roman"/>
          <w:sz w:val="22"/>
        </w:rPr>
      </w:pPr>
    </w:p>
    <w:p w14:paraId="564BAC4A" w14:textId="77777777" w:rsidR="003F40C0" w:rsidRDefault="003F40C0" w:rsidP="003F40C0">
      <w:pPr>
        <w:ind w:left="720" w:hanging="720"/>
        <w:rPr>
          <w:rFonts w:ascii="Times New Roman" w:hAnsi="Times New Roman"/>
          <w:sz w:val="22"/>
        </w:rPr>
      </w:pPr>
      <w:r w:rsidRPr="00290676">
        <w:rPr>
          <w:rFonts w:ascii="Times New Roman" w:hAnsi="Times New Roman"/>
          <w:sz w:val="22"/>
        </w:rPr>
        <w:t>Gardiner, A., Greif, M., &amp; Bjorklund, D. F. (</w:t>
      </w:r>
      <w:r>
        <w:rPr>
          <w:rFonts w:ascii="Times New Roman" w:hAnsi="Times New Roman"/>
          <w:sz w:val="22"/>
        </w:rPr>
        <w:t>2011</w:t>
      </w:r>
      <w:r w:rsidRPr="00290676">
        <w:rPr>
          <w:rFonts w:ascii="Times New Roman" w:hAnsi="Times New Roman"/>
          <w:sz w:val="22"/>
        </w:rPr>
        <w:t xml:space="preserve">). Guided by intention: Preschoolers’ imitation reflects inferences of causation. </w:t>
      </w:r>
      <w:r w:rsidRPr="00290676">
        <w:rPr>
          <w:rFonts w:ascii="Times New Roman" w:hAnsi="Times New Roman"/>
          <w:i/>
          <w:sz w:val="22"/>
        </w:rPr>
        <w:t>Journal of Cognition and Development</w:t>
      </w:r>
      <w:r>
        <w:rPr>
          <w:rFonts w:ascii="Times New Roman" w:hAnsi="Times New Roman"/>
          <w:sz w:val="22"/>
        </w:rPr>
        <w:t xml:space="preserve">, </w:t>
      </w:r>
      <w:r w:rsidRPr="00FA1530">
        <w:rPr>
          <w:rFonts w:ascii="Times New Roman" w:hAnsi="Times New Roman"/>
          <w:i/>
          <w:sz w:val="22"/>
        </w:rPr>
        <w:t>12</w:t>
      </w:r>
      <w:r>
        <w:rPr>
          <w:rFonts w:ascii="Times New Roman" w:hAnsi="Times New Roman"/>
          <w:sz w:val="22"/>
        </w:rPr>
        <w:t>, 355-373.</w:t>
      </w:r>
    </w:p>
    <w:p w14:paraId="301D7018" w14:textId="77777777" w:rsidR="003F40C0" w:rsidRDefault="003F40C0" w:rsidP="003F40C0">
      <w:pPr>
        <w:ind w:left="720" w:hanging="720"/>
        <w:rPr>
          <w:rFonts w:ascii="Times New Roman" w:hAnsi="Times New Roman"/>
          <w:sz w:val="22"/>
        </w:rPr>
      </w:pPr>
    </w:p>
    <w:p w14:paraId="7462210E" w14:textId="77777777" w:rsidR="003F40C0" w:rsidRDefault="003F40C0" w:rsidP="003F40C0">
      <w:pPr>
        <w:ind w:left="720" w:hanging="720"/>
        <w:rPr>
          <w:rFonts w:ascii="Times New Roman" w:hAnsi="Times New Roman"/>
          <w:color w:val="000000"/>
          <w:sz w:val="22"/>
        </w:rPr>
      </w:pPr>
      <w:r w:rsidRPr="003C7340">
        <w:rPr>
          <w:rFonts w:ascii="Times New Roman" w:hAnsi="Times New Roman"/>
          <w:sz w:val="22"/>
        </w:rPr>
        <w:t>Periss, V., &amp; Bjorklund, D. F. (</w:t>
      </w:r>
      <w:r>
        <w:rPr>
          <w:rFonts w:ascii="Times New Roman" w:hAnsi="Times New Roman"/>
          <w:sz w:val="22"/>
        </w:rPr>
        <w:t>2011</w:t>
      </w:r>
      <w:r w:rsidRPr="003C7340">
        <w:rPr>
          <w:rFonts w:ascii="Times New Roman" w:hAnsi="Times New Roman"/>
          <w:sz w:val="22"/>
        </w:rPr>
        <w:t>) Trials and tribulations of childhood: An evolutionary</w:t>
      </w:r>
      <w:r w:rsidRPr="00FF506B">
        <w:rPr>
          <w:rFonts w:ascii="Times New Roman" w:hAnsi="Times New Roman"/>
          <w:sz w:val="22"/>
        </w:rPr>
        <w:t xml:space="preserve"> perspective. </w:t>
      </w:r>
      <w:r w:rsidRPr="00FF506B">
        <w:rPr>
          <w:rFonts w:ascii="Times New Roman" w:hAnsi="Times New Roman"/>
          <w:color w:val="000000"/>
          <w:sz w:val="22"/>
        </w:rPr>
        <w:t xml:space="preserve">In C. Salmon &amp; T. Shackelford (Eds.) </w:t>
      </w:r>
      <w:r w:rsidRPr="00FF506B">
        <w:rPr>
          <w:rFonts w:ascii="Times New Roman" w:hAnsi="Times New Roman"/>
          <w:i/>
          <w:color w:val="000000"/>
          <w:sz w:val="22"/>
        </w:rPr>
        <w:t>Oxford handbook of evolutionary family psychology</w:t>
      </w:r>
      <w:r>
        <w:rPr>
          <w:rFonts w:ascii="Times New Roman" w:hAnsi="Times New Roman"/>
          <w:i/>
          <w:color w:val="000000"/>
          <w:sz w:val="22"/>
        </w:rPr>
        <w:t xml:space="preserve"> </w:t>
      </w:r>
      <w:r w:rsidRPr="0096777A">
        <w:rPr>
          <w:rFonts w:ascii="Times New Roman" w:hAnsi="Times New Roman"/>
          <w:color w:val="000000"/>
          <w:sz w:val="22"/>
        </w:rPr>
        <w:t>(pp. 149-168).</w:t>
      </w:r>
      <w:r w:rsidRPr="00FF506B">
        <w:rPr>
          <w:rFonts w:ascii="Times New Roman" w:hAnsi="Times New Roman"/>
          <w:i/>
          <w:color w:val="000000"/>
          <w:sz w:val="22"/>
        </w:rPr>
        <w:t xml:space="preserve"> </w:t>
      </w:r>
      <w:r w:rsidRPr="00FF506B">
        <w:rPr>
          <w:rFonts w:ascii="Times New Roman" w:hAnsi="Times New Roman"/>
          <w:color w:val="000000"/>
          <w:sz w:val="22"/>
        </w:rPr>
        <w:t>Oxford: Oxford University Press.</w:t>
      </w:r>
    </w:p>
    <w:p w14:paraId="739B1C34" w14:textId="77777777" w:rsidR="003F40C0" w:rsidRPr="000F4997" w:rsidRDefault="003F40C0" w:rsidP="003F40C0">
      <w:pPr>
        <w:ind w:left="720" w:hanging="720"/>
        <w:rPr>
          <w:rFonts w:ascii="Times New Roman" w:hAnsi="Times New Roman"/>
          <w:color w:val="000000"/>
          <w:sz w:val="22"/>
        </w:rPr>
      </w:pPr>
    </w:p>
    <w:p w14:paraId="2095FC7D" w14:textId="77777777" w:rsidR="003F40C0" w:rsidRPr="004510C6" w:rsidRDefault="003F40C0" w:rsidP="003F40C0">
      <w:pPr>
        <w:ind w:left="720" w:hanging="720"/>
        <w:jc w:val="center"/>
        <w:rPr>
          <w:rFonts w:ascii="Times New Roman" w:hAnsi="Times New Roman"/>
          <w:sz w:val="22"/>
        </w:rPr>
      </w:pPr>
      <w:r>
        <w:rPr>
          <w:rFonts w:ascii="Times New Roman" w:hAnsi="Times New Roman"/>
          <w:b/>
          <w:sz w:val="22"/>
        </w:rPr>
        <w:t>2009 / 2010</w:t>
      </w:r>
    </w:p>
    <w:p w14:paraId="35041C28" w14:textId="77777777" w:rsidR="003F40C0" w:rsidRPr="001C1B6C" w:rsidRDefault="003F40C0" w:rsidP="003F40C0">
      <w:pPr>
        <w:ind w:left="720" w:hanging="720"/>
        <w:rPr>
          <w:rFonts w:ascii="Times New Roman" w:hAnsi="Times New Roman"/>
          <w:sz w:val="22"/>
        </w:rPr>
      </w:pPr>
    </w:p>
    <w:p w14:paraId="79B8EEB6" w14:textId="77777777" w:rsidR="003F40C0" w:rsidRDefault="003F40C0" w:rsidP="003F40C0">
      <w:pPr>
        <w:ind w:left="720" w:hanging="720"/>
        <w:rPr>
          <w:rFonts w:ascii="Times New Roman" w:hAnsi="Times New Roman"/>
          <w:sz w:val="22"/>
        </w:rPr>
      </w:pPr>
      <w:r w:rsidRPr="001C1B6C">
        <w:rPr>
          <w:rFonts w:ascii="Times New Roman" w:hAnsi="Times New Roman"/>
          <w:sz w:val="22"/>
        </w:rPr>
        <w:t>Bjorklund, D. F. (</w:t>
      </w:r>
      <w:r>
        <w:rPr>
          <w:rFonts w:ascii="Times New Roman" w:hAnsi="Times New Roman"/>
          <w:sz w:val="22"/>
        </w:rPr>
        <w:t>2010</w:t>
      </w:r>
      <w:r w:rsidRPr="001C1B6C">
        <w:rPr>
          <w:rFonts w:ascii="Times New Roman" w:hAnsi="Times New Roman"/>
          <w:sz w:val="22"/>
        </w:rPr>
        <w:t xml:space="preserve">). Development matters. A review of Melvin Konner (2010). </w:t>
      </w:r>
      <w:r w:rsidRPr="001C1B6C">
        <w:rPr>
          <w:rFonts w:ascii="Times New Roman" w:hAnsi="Times New Roman"/>
          <w:i/>
          <w:sz w:val="22"/>
        </w:rPr>
        <w:t xml:space="preserve">The evolution of childhood: </w:t>
      </w:r>
      <w:r w:rsidRPr="003C7340">
        <w:rPr>
          <w:rFonts w:ascii="Times New Roman" w:hAnsi="Times New Roman"/>
          <w:i/>
          <w:sz w:val="22"/>
        </w:rPr>
        <w:t>Relationships, emotions, mind</w:t>
      </w:r>
      <w:r w:rsidRPr="003C7340">
        <w:rPr>
          <w:rFonts w:ascii="Times New Roman" w:hAnsi="Times New Roman"/>
          <w:sz w:val="22"/>
        </w:rPr>
        <w:t>. Cambridge, MA: Belknap Press.</w:t>
      </w:r>
      <w:r>
        <w:rPr>
          <w:rFonts w:ascii="Times New Roman" w:hAnsi="Times New Roman"/>
          <w:sz w:val="22"/>
        </w:rPr>
        <w:t xml:space="preserve"> </w:t>
      </w:r>
      <w:r w:rsidRPr="003C7340">
        <w:rPr>
          <w:rFonts w:ascii="Times New Roman" w:hAnsi="Times New Roman"/>
          <w:i/>
          <w:sz w:val="22"/>
        </w:rPr>
        <w:t>American Journal of Human Biology</w:t>
      </w:r>
      <w:r w:rsidRPr="003C7340">
        <w:rPr>
          <w:rFonts w:ascii="Times New Roman" w:hAnsi="Times New Roman"/>
          <w:sz w:val="22"/>
        </w:rPr>
        <w:t xml:space="preserve">, </w:t>
      </w:r>
      <w:r w:rsidRPr="003C7340">
        <w:rPr>
          <w:rFonts w:ascii="Times New Roman" w:hAnsi="Times New Roman"/>
          <w:i/>
          <w:sz w:val="22"/>
        </w:rPr>
        <w:t>22</w:t>
      </w:r>
      <w:r w:rsidRPr="003C7340">
        <w:rPr>
          <w:rFonts w:ascii="Times New Roman" w:hAnsi="Times New Roman"/>
          <w:sz w:val="22"/>
        </w:rPr>
        <w:t>, 853-854.</w:t>
      </w:r>
    </w:p>
    <w:p w14:paraId="46AAC78F" w14:textId="77777777" w:rsidR="003F40C0" w:rsidRDefault="003F40C0" w:rsidP="003F40C0">
      <w:pPr>
        <w:ind w:left="720" w:hanging="720"/>
        <w:rPr>
          <w:rFonts w:ascii="Times New Roman" w:hAnsi="Times New Roman"/>
          <w:sz w:val="22"/>
          <w:lang w:val="en-GB"/>
        </w:rPr>
      </w:pPr>
    </w:p>
    <w:p w14:paraId="20B69424" w14:textId="77777777" w:rsidR="003F40C0" w:rsidRPr="00B32F5D" w:rsidRDefault="003F40C0" w:rsidP="003F40C0">
      <w:pPr>
        <w:ind w:left="720" w:hanging="720"/>
        <w:rPr>
          <w:rFonts w:ascii="Times New Roman" w:hAnsi="Times New Roman"/>
          <w:sz w:val="22"/>
        </w:rPr>
      </w:pPr>
      <w:r w:rsidRPr="00B32F5D">
        <w:rPr>
          <w:rFonts w:ascii="Times New Roman" w:hAnsi="Times New Roman"/>
          <w:sz w:val="22"/>
          <w:lang w:val="en-GB"/>
        </w:rPr>
        <w:t xml:space="preserve">Bjorklund, D. F. (2010). </w:t>
      </w:r>
      <w:r w:rsidRPr="00B32F5D">
        <w:rPr>
          <w:rFonts w:ascii="Times New Roman" w:hAnsi="Times New Roman"/>
          <w:sz w:val="22"/>
        </w:rPr>
        <w:t xml:space="preserve">Remembering on their own: The development of strategic memory. In H-P. Trolldenier, W. Lenhard, &amp; P. Marx (Eds). </w:t>
      </w:r>
      <w:r w:rsidRPr="00B32F5D">
        <w:rPr>
          <w:rFonts w:ascii="Times New Roman" w:hAnsi="Times New Roman" w:cs="Arial"/>
          <w:i/>
          <w:sz w:val="22"/>
        </w:rPr>
        <w:t>Das Gedächtnis entwickeln: Entwicklungs- und pädagogisch-psychologische Forschungen zum Gedächtnis</w:t>
      </w:r>
      <w:r w:rsidRPr="00B32F5D">
        <w:rPr>
          <w:rFonts w:ascii="Times New Roman" w:hAnsi="Times New Roman" w:cs="Arial"/>
          <w:sz w:val="22"/>
        </w:rPr>
        <w:t xml:space="preserve"> (</w:t>
      </w:r>
      <w:r w:rsidRPr="004B1374">
        <w:rPr>
          <w:rFonts w:ascii="Times New Roman" w:hAnsi="Times New Roman" w:cs="Arial"/>
          <w:i/>
          <w:sz w:val="22"/>
        </w:rPr>
        <w:t>The development of memory: Research on memory in the fields of developmental and educational psychology</w:t>
      </w:r>
      <w:r w:rsidRPr="00B32F5D">
        <w:rPr>
          <w:rFonts w:ascii="Times New Roman" w:hAnsi="Times New Roman" w:cs="Arial"/>
          <w:sz w:val="22"/>
        </w:rPr>
        <w:t>). Goettingen, Germany: Hogrefe Verlag</w:t>
      </w:r>
      <w:r w:rsidRPr="00B32F5D">
        <w:rPr>
          <w:rFonts w:ascii="Times New Roman" w:hAnsi="Times New Roman"/>
          <w:sz w:val="22"/>
        </w:rPr>
        <w:t>.</w:t>
      </w:r>
    </w:p>
    <w:p w14:paraId="175DDEBB" w14:textId="77777777" w:rsidR="003F40C0" w:rsidRPr="00B32F5D" w:rsidRDefault="003F40C0" w:rsidP="003F40C0">
      <w:pPr>
        <w:ind w:left="720" w:hanging="720"/>
        <w:rPr>
          <w:rFonts w:ascii="Times New Roman" w:hAnsi="Times New Roman"/>
          <w:sz w:val="22"/>
        </w:rPr>
      </w:pPr>
    </w:p>
    <w:p w14:paraId="07366183" w14:textId="77777777" w:rsidR="003F40C0" w:rsidRPr="00B32F5D" w:rsidRDefault="003F40C0" w:rsidP="003F40C0">
      <w:pPr>
        <w:ind w:left="720" w:right="-720" w:hanging="720"/>
        <w:rPr>
          <w:rFonts w:ascii="Times New Roman" w:hAnsi="Times New Roman"/>
          <w:i/>
          <w:sz w:val="22"/>
        </w:rPr>
      </w:pPr>
      <w:r w:rsidRPr="00B32F5D">
        <w:rPr>
          <w:rFonts w:ascii="Times New Roman" w:hAnsi="Times New Roman"/>
          <w:sz w:val="22"/>
        </w:rPr>
        <w:t>Bjorklund, D. F. (</w:t>
      </w:r>
      <w:r>
        <w:rPr>
          <w:rFonts w:ascii="Times New Roman" w:hAnsi="Times New Roman"/>
          <w:sz w:val="22"/>
        </w:rPr>
        <w:t>2010</w:t>
      </w:r>
      <w:r w:rsidRPr="00B32F5D">
        <w:rPr>
          <w:rFonts w:ascii="Times New Roman" w:hAnsi="Times New Roman"/>
          <w:sz w:val="22"/>
        </w:rPr>
        <w:t xml:space="preserve">). The interactive roles of attachment, morality, and identity in the development of criminal behavior: A review of William M. Harmening (2010). </w:t>
      </w:r>
      <w:r w:rsidRPr="00B32F5D">
        <w:rPr>
          <w:rFonts w:ascii="Times New Roman" w:hAnsi="Times New Roman"/>
          <w:i/>
          <w:sz w:val="22"/>
        </w:rPr>
        <w:t>The criminal triad: Psychosocial development of the criminal personality type</w:t>
      </w:r>
      <w:r w:rsidRPr="00B32F5D">
        <w:rPr>
          <w:rFonts w:ascii="Times New Roman" w:hAnsi="Times New Roman"/>
          <w:sz w:val="22"/>
        </w:rPr>
        <w:t xml:space="preserve">. Springfield, IL: Charles C. Thomas. </w:t>
      </w:r>
      <w:r w:rsidRPr="00B32F5D">
        <w:rPr>
          <w:rFonts w:ascii="Times New Roman" w:hAnsi="Times New Roman"/>
          <w:i/>
          <w:sz w:val="22"/>
        </w:rPr>
        <w:t>International Journal of Emergency Mental Health, 12</w:t>
      </w:r>
      <w:r w:rsidRPr="00B32F5D">
        <w:rPr>
          <w:rFonts w:ascii="Times New Roman" w:hAnsi="Times New Roman"/>
          <w:sz w:val="22"/>
        </w:rPr>
        <w:t>, 303-304.</w:t>
      </w:r>
    </w:p>
    <w:p w14:paraId="4C478D32" w14:textId="77777777" w:rsidR="003F40C0" w:rsidRPr="00B32F5D" w:rsidRDefault="003F40C0" w:rsidP="003F40C0">
      <w:pPr>
        <w:ind w:left="720" w:hanging="720"/>
        <w:rPr>
          <w:rFonts w:ascii="Times New Roman" w:hAnsi="Times New Roman"/>
          <w:sz w:val="22"/>
        </w:rPr>
      </w:pPr>
    </w:p>
    <w:p w14:paraId="70009040" w14:textId="77777777" w:rsidR="003F40C0" w:rsidRDefault="003F40C0" w:rsidP="003F40C0">
      <w:pPr>
        <w:ind w:left="720" w:hanging="720"/>
        <w:rPr>
          <w:rFonts w:ascii="Times New Roman" w:hAnsi="Times New Roman"/>
          <w:i/>
          <w:sz w:val="22"/>
        </w:rPr>
      </w:pPr>
      <w:r w:rsidRPr="00B32F5D">
        <w:rPr>
          <w:rFonts w:ascii="Times New Roman" w:hAnsi="Times New Roman"/>
          <w:sz w:val="22"/>
        </w:rPr>
        <w:lastRenderedPageBreak/>
        <w:t>Bjorklund, D. F., Causey, K., &amp; Periss, V</w:t>
      </w:r>
      <w:r w:rsidRPr="00B32F5D">
        <w:rPr>
          <w:rFonts w:ascii="Times New Roman" w:hAnsi="Times New Roman"/>
          <w:i/>
          <w:sz w:val="22"/>
        </w:rPr>
        <w:t>.</w:t>
      </w:r>
      <w:r w:rsidRPr="00B32F5D">
        <w:rPr>
          <w:rFonts w:ascii="Times New Roman" w:hAnsi="Times New Roman"/>
          <w:sz w:val="22"/>
        </w:rPr>
        <w:t xml:space="preserve"> (2010).</w:t>
      </w:r>
      <w:r w:rsidRPr="00B32F5D">
        <w:rPr>
          <w:rFonts w:ascii="Times New Roman" w:hAnsi="Times New Roman"/>
          <w:i/>
          <w:sz w:val="22"/>
        </w:rPr>
        <w:t xml:space="preserve"> </w:t>
      </w:r>
      <w:r w:rsidRPr="00B32F5D">
        <w:rPr>
          <w:rFonts w:ascii="Times New Roman" w:hAnsi="Times New Roman"/>
          <w:iCs/>
          <w:sz w:val="22"/>
          <w:szCs w:val="24"/>
        </w:rPr>
        <w:t>The evolution and development of human social cognition</w:t>
      </w:r>
      <w:r w:rsidRPr="00B32F5D">
        <w:rPr>
          <w:rFonts w:ascii="Times New Roman" w:hAnsi="Times New Roman"/>
          <w:sz w:val="22"/>
        </w:rPr>
        <w:t>. In P. Kappeler &amp; J. Silk (Eds.),</w:t>
      </w:r>
      <w:r w:rsidRPr="00B32F5D">
        <w:rPr>
          <w:rFonts w:ascii="Times New Roman" w:hAnsi="Times New Roman"/>
          <w:i/>
          <w:sz w:val="22"/>
        </w:rPr>
        <w:t xml:space="preserve"> Mind the gap: Tracing the origins of human</w:t>
      </w:r>
      <w:r w:rsidRPr="000F147A">
        <w:rPr>
          <w:rFonts w:ascii="Times New Roman" w:hAnsi="Times New Roman"/>
          <w:i/>
          <w:sz w:val="22"/>
        </w:rPr>
        <w:t xml:space="preserve"> universals</w:t>
      </w:r>
      <w:r>
        <w:rPr>
          <w:rFonts w:ascii="Times New Roman" w:hAnsi="Times New Roman"/>
          <w:i/>
          <w:sz w:val="22"/>
        </w:rPr>
        <w:t xml:space="preserve"> </w:t>
      </w:r>
      <w:r w:rsidRPr="009F6DBB">
        <w:rPr>
          <w:rFonts w:ascii="Times New Roman" w:hAnsi="Times New Roman"/>
          <w:sz w:val="22"/>
        </w:rPr>
        <w:t xml:space="preserve">(pp. 351-371). </w:t>
      </w:r>
      <w:r w:rsidRPr="00487100">
        <w:rPr>
          <w:rFonts w:ascii="Times New Roman" w:hAnsi="Times New Roman"/>
          <w:sz w:val="22"/>
        </w:rPr>
        <w:t>Berlin: Springer Verlag</w:t>
      </w:r>
      <w:r w:rsidRPr="000F147A">
        <w:rPr>
          <w:rFonts w:ascii="Times New Roman" w:hAnsi="Times New Roman"/>
          <w:i/>
          <w:sz w:val="22"/>
        </w:rPr>
        <w:t>.</w:t>
      </w:r>
    </w:p>
    <w:p w14:paraId="60AAE654" w14:textId="77777777" w:rsidR="003F40C0" w:rsidRDefault="003F40C0" w:rsidP="003F40C0">
      <w:pPr>
        <w:ind w:left="720" w:hanging="720"/>
        <w:rPr>
          <w:rFonts w:ascii="Times New Roman" w:hAnsi="Times New Roman"/>
          <w:i/>
          <w:sz w:val="22"/>
        </w:rPr>
      </w:pPr>
    </w:p>
    <w:p w14:paraId="175300C1" w14:textId="77777777" w:rsidR="003F40C0" w:rsidRPr="00BA7B57" w:rsidRDefault="003F40C0" w:rsidP="003F40C0">
      <w:pPr>
        <w:ind w:left="720" w:hanging="720"/>
        <w:rPr>
          <w:rFonts w:ascii="Times New Roman" w:hAnsi="Times New Roman"/>
          <w:sz w:val="22"/>
        </w:rPr>
      </w:pPr>
      <w:r w:rsidRPr="008C2011">
        <w:rPr>
          <w:rFonts w:ascii="Times New Roman" w:hAnsi="Times New Roman"/>
          <w:sz w:val="22"/>
        </w:rPr>
        <w:t xml:space="preserve">Bjorklund, D. F., </w:t>
      </w:r>
      <w:r w:rsidRPr="008C2011">
        <w:rPr>
          <w:rFonts w:ascii="Times New Roman" w:hAnsi="Times New Roman"/>
          <w:sz w:val="22"/>
          <w:lang w:val="es-ES"/>
        </w:rPr>
        <w:t>Hernández Blasi</w:t>
      </w:r>
      <w:r w:rsidRPr="008C2011">
        <w:rPr>
          <w:rFonts w:ascii="Times New Roman" w:hAnsi="Times New Roman"/>
          <w:sz w:val="22"/>
        </w:rPr>
        <w:t xml:space="preserve">, C., &amp; </w:t>
      </w:r>
      <w:r w:rsidRPr="00CA2F45">
        <w:rPr>
          <w:rFonts w:ascii="Times New Roman" w:hAnsi="Times New Roman"/>
          <w:sz w:val="22"/>
        </w:rPr>
        <w:t xml:space="preserve">Periss, V. (2010). Lorenz revisited: The adaptive nature of children’s supernatural thinking. </w:t>
      </w:r>
      <w:r w:rsidRPr="00CA2F45">
        <w:rPr>
          <w:rFonts w:ascii="Times New Roman" w:hAnsi="Times New Roman"/>
          <w:i/>
          <w:sz w:val="22"/>
        </w:rPr>
        <w:t>Human Nature</w:t>
      </w:r>
      <w:r w:rsidRPr="00CA2F45">
        <w:rPr>
          <w:rFonts w:ascii="Times New Roman" w:hAnsi="Times New Roman"/>
          <w:sz w:val="22"/>
        </w:rPr>
        <w:t xml:space="preserve">, </w:t>
      </w:r>
      <w:r w:rsidRPr="00CA2F45">
        <w:rPr>
          <w:rFonts w:ascii="Times New Roman" w:hAnsi="Times New Roman"/>
          <w:i/>
          <w:sz w:val="22"/>
        </w:rPr>
        <w:t>21</w:t>
      </w:r>
      <w:r w:rsidRPr="00CA2F45">
        <w:rPr>
          <w:rFonts w:ascii="Times New Roman" w:hAnsi="Times New Roman"/>
          <w:sz w:val="22"/>
        </w:rPr>
        <w:t>, 371-392.</w:t>
      </w:r>
    </w:p>
    <w:p w14:paraId="6650B697" w14:textId="77777777" w:rsidR="003F40C0" w:rsidRPr="00B32F5D" w:rsidRDefault="003F40C0" w:rsidP="003F40C0">
      <w:pPr>
        <w:ind w:left="720" w:hanging="720"/>
        <w:rPr>
          <w:rFonts w:ascii="Times New Roman" w:hAnsi="Times New Roman"/>
          <w:sz w:val="22"/>
        </w:rPr>
      </w:pPr>
    </w:p>
    <w:p w14:paraId="4179ADD3" w14:textId="77777777" w:rsidR="003F40C0" w:rsidRPr="00B32F5D" w:rsidRDefault="003F40C0" w:rsidP="003F40C0">
      <w:pPr>
        <w:ind w:left="720" w:hanging="720"/>
        <w:rPr>
          <w:rFonts w:ascii="Times New Roman" w:hAnsi="Times New Roman"/>
          <w:i/>
          <w:sz w:val="22"/>
        </w:rPr>
      </w:pPr>
      <w:r w:rsidRPr="00B32F5D">
        <w:rPr>
          <w:rFonts w:ascii="Times New Roman" w:hAnsi="Times New Roman"/>
          <w:sz w:val="22"/>
        </w:rPr>
        <w:t xml:space="preserve">King, A. C., &amp; Bjorklund, D. F. (2010). Evolutionary developmental psychology. </w:t>
      </w:r>
      <w:r w:rsidRPr="00B32F5D">
        <w:rPr>
          <w:rFonts w:ascii="Times New Roman" w:hAnsi="Times New Roman"/>
          <w:i/>
          <w:sz w:val="22"/>
        </w:rPr>
        <w:t xml:space="preserve">Psicothema, 22, </w:t>
      </w:r>
      <w:r w:rsidRPr="00B32F5D">
        <w:rPr>
          <w:rFonts w:ascii="Times New Roman" w:hAnsi="Times New Roman"/>
          <w:sz w:val="22"/>
        </w:rPr>
        <w:t>22-27</w:t>
      </w:r>
      <w:r w:rsidRPr="00B32F5D">
        <w:rPr>
          <w:rFonts w:ascii="Times New Roman" w:hAnsi="Times New Roman"/>
          <w:i/>
          <w:sz w:val="22"/>
        </w:rPr>
        <w:t>.</w:t>
      </w:r>
    </w:p>
    <w:p w14:paraId="740E51DD" w14:textId="77777777" w:rsidR="003F40C0" w:rsidRPr="00B32F5D" w:rsidRDefault="003F40C0" w:rsidP="003F40C0">
      <w:pPr>
        <w:ind w:left="720" w:hanging="720"/>
        <w:rPr>
          <w:rFonts w:ascii="Times New Roman" w:hAnsi="Times New Roman"/>
          <w:i/>
          <w:sz w:val="22"/>
        </w:rPr>
      </w:pPr>
    </w:p>
    <w:p w14:paraId="64677FCC" w14:textId="77777777" w:rsidR="003F40C0" w:rsidRPr="00B32F5D" w:rsidRDefault="003F40C0" w:rsidP="003F40C0">
      <w:pPr>
        <w:ind w:left="720" w:hanging="720"/>
        <w:rPr>
          <w:rFonts w:ascii="Times New Roman" w:hAnsi="Times New Roman"/>
          <w:i/>
          <w:sz w:val="22"/>
        </w:rPr>
      </w:pPr>
      <w:r w:rsidRPr="00B32F5D">
        <w:rPr>
          <w:rFonts w:ascii="Times New Roman" w:hAnsi="Times New Roman"/>
          <w:sz w:val="22"/>
        </w:rPr>
        <w:t>Miller, H. B., Miller, L., &amp; Bjorklund, D</w:t>
      </w:r>
      <w:r>
        <w:rPr>
          <w:rFonts w:ascii="Times New Roman" w:hAnsi="Times New Roman"/>
          <w:sz w:val="22"/>
        </w:rPr>
        <w:t>. F</w:t>
      </w:r>
      <w:r w:rsidRPr="00B32F5D">
        <w:rPr>
          <w:rFonts w:ascii="Times New Roman" w:hAnsi="Times New Roman"/>
          <w:sz w:val="22"/>
        </w:rPr>
        <w:t xml:space="preserve">. (2010). Helping military children cope with parental deployment: Role of attachment theory and recommendations for mental health clinicians and counselors. </w:t>
      </w:r>
      <w:r w:rsidRPr="00B32F5D">
        <w:rPr>
          <w:rFonts w:ascii="Times New Roman" w:hAnsi="Times New Roman"/>
          <w:i/>
          <w:sz w:val="22"/>
        </w:rPr>
        <w:t>International Journal of Emergency Mental Health, 12</w:t>
      </w:r>
      <w:r w:rsidRPr="00B32F5D">
        <w:rPr>
          <w:rFonts w:ascii="Times New Roman" w:hAnsi="Times New Roman"/>
          <w:sz w:val="22"/>
        </w:rPr>
        <w:t>, 231-235.</w:t>
      </w:r>
    </w:p>
    <w:p w14:paraId="719EA054" w14:textId="77777777" w:rsidR="003F40C0" w:rsidRPr="00B32F5D" w:rsidRDefault="003F40C0" w:rsidP="003F40C0">
      <w:pPr>
        <w:ind w:left="720" w:hanging="720"/>
        <w:rPr>
          <w:rFonts w:ascii="Times New Roman" w:hAnsi="Times New Roman"/>
          <w:i/>
          <w:sz w:val="22"/>
        </w:rPr>
      </w:pPr>
    </w:p>
    <w:p w14:paraId="6D79B3F1" w14:textId="77777777" w:rsidR="003F40C0" w:rsidRPr="00566618" w:rsidRDefault="003F40C0" w:rsidP="003F40C0">
      <w:pPr>
        <w:ind w:left="720" w:hanging="720"/>
        <w:rPr>
          <w:rFonts w:ascii="Times New Roman" w:hAnsi="Times New Roman"/>
          <w:sz w:val="22"/>
        </w:rPr>
      </w:pPr>
      <w:r w:rsidRPr="00B32F5D">
        <w:rPr>
          <w:rFonts w:ascii="Times New Roman" w:hAnsi="Times New Roman"/>
          <w:sz w:val="22"/>
        </w:rPr>
        <w:t>Bender, C. E., Herzing, D. L., &amp; Bjorklund, D. F. (2009). Evidence of teaching in Atlantic Spotted Dolphins (</w:t>
      </w:r>
      <w:r w:rsidRPr="00B32F5D">
        <w:rPr>
          <w:rFonts w:ascii="Times New Roman" w:hAnsi="Times New Roman"/>
          <w:i/>
          <w:sz w:val="22"/>
        </w:rPr>
        <w:t>Stenella frontalis</w:t>
      </w:r>
      <w:r w:rsidRPr="00B32F5D">
        <w:rPr>
          <w:rFonts w:ascii="Times New Roman" w:hAnsi="Times New Roman"/>
          <w:sz w:val="22"/>
        </w:rPr>
        <w:t xml:space="preserve">) by mother dolphins foraging in the presence of their calves. </w:t>
      </w:r>
      <w:r w:rsidRPr="00B32F5D">
        <w:rPr>
          <w:rFonts w:ascii="Times New Roman" w:hAnsi="Times New Roman"/>
          <w:i/>
          <w:sz w:val="22"/>
        </w:rPr>
        <w:t>Animal</w:t>
      </w:r>
      <w:r w:rsidRPr="00D7163C">
        <w:rPr>
          <w:rFonts w:ascii="Times New Roman" w:hAnsi="Times New Roman"/>
          <w:i/>
          <w:sz w:val="22"/>
        </w:rPr>
        <w:t xml:space="preserve"> Cognition</w:t>
      </w:r>
      <w:r>
        <w:rPr>
          <w:rFonts w:ascii="Times New Roman" w:hAnsi="Times New Roman"/>
          <w:sz w:val="22"/>
        </w:rPr>
        <w:t xml:space="preserve">, </w:t>
      </w:r>
      <w:r w:rsidRPr="00793C1B">
        <w:rPr>
          <w:rFonts w:ascii="Times New Roman" w:hAnsi="Times New Roman"/>
          <w:i/>
          <w:sz w:val="22"/>
        </w:rPr>
        <w:t>12</w:t>
      </w:r>
      <w:r>
        <w:rPr>
          <w:rFonts w:ascii="Times New Roman" w:hAnsi="Times New Roman"/>
          <w:sz w:val="22"/>
        </w:rPr>
        <w:t>, 43-53.</w:t>
      </w:r>
    </w:p>
    <w:p w14:paraId="70F92773" w14:textId="77777777" w:rsidR="003F40C0" w:rsidRDefault="003F40C0" w:rsidP="003F40C0">
      <w:pPr>
        <w:ind w:left="720" w:hanging="720"/>
        <w:rPr>
          <w:rFonts w:ascii="Times New Roman" w:hAnsi="Times New Roman"/>
          <w:sz w:val="22"/>
        </w:rPr>
      </w:pPr>
    </w:p>
    <w:p w14:paraId="216B4D35" w14:textId="77777777" w:rsidR="003F40C0"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rPr>
      </w:pPr>
      <w:r w:rsidRPr="009A797A">
        <w:rPr>
          <w:rFonts w:ascii="Times New Roman" w:hAnsi="Times New Roman"/>
          <w:sz w:val="22"/>
        </w:rPr>
        <w:t>Bjorklund, D. F., Dukes, C., &amp; Brown, R. D. (2009). The development of memory strategies. In M. Courage &amp; N. Cowan</w:t>
      </w:r>
      <w:r w:rsidRPr="00475F61">
        <w:rPr>
          <w:rFonts w:ascii="Times New Roman" w:hAnsi="Times New Roman"/>
          <w:sz w:val="22"/>
        </w:rPr>
        <w:t xml:space="preserve"> (Eds.),</w:t>
      </w:r>
      <w:r w:rsidRPr="00475F61">
        <w:rPr>
          <w:rFonts w:ascii="Times New Roman" w:hAnsi="Times New Roman"/>
          <w:i/>
          <w:sz w:val="22"/>
        </w:rPr>
        <w:t xml:space="preserve"> The development of memory in</w:t>
      </w:r>
      <w:r>
        <w:rPr>
          <w:rFonts w:ascii="Times New Roman" w:hAnsi="Times New Roman"/>
          <w:i/>
          <w:sz w:val="22"/>
        </w:rPr>
        <w:t xml:space="preserve"> infancy and</w:t>
      </w:r>
      <w:r w:rsidRPr="00475F61">
        <w:rPr>
          <w:rFonts w:ascii="Times New Roman" w:hAnsi="Times New Roman"/>
          <w:i/>
          <w:sz w:val="22"/>
        </w:rPr>
        <w:t xml:space="preserve"> </w:t>
      </w:r>
      <w:r w:rsidRPr="0032560D">
        <w:rPr>
          <w:rFonts w:ascii="Times New Roman" w:hAnsi="Times New Roman"/>
          <w:i/>
          <w:sz w:val="22"/>
        </w:rPr>
        <w:t xml:space="preserve">childhood </w:t>
      </w:r>
      <w:r w:rsidRPr="0032560D">
        <w:rPr>
          <w:rFonts w:ascii="Times New Roman" w:hAnsi="Times New Roman"/>
          <w:sz w:val="22"/>
        </w:rPr>
        <w:t>(pp. 145-175).</w:t>
      </w:r>
      <w:r w:rsidRPr="00475F61">
        <w:rPr>
          <w:rFonts w:ascii="Times New Roman" w:hAnsi="Times New Roman"/>
          <w:sz w:val="22"/>
        </w:rPr>
        <w:t xml:space="preserve"> Hove East Sussex, UK: Psychology Press.</w:t>
      </w:r>
    </w:p>
    <w:p w14:paraId="2C7DA96C" w14:textId="77777777" w:rsidR="003F40C0" w:rsidRDefault="003F40C0" w:rsidP="003F40C0">
      <w:pPr>
        <w:ind w:left="720" w:hanging="720"/>
        <w:rPr>
          <w:rFonts w:ascii="Times New Roman" w:hAnsi="Times New Roman"/>
          <w:sz w:val="22"/>
        </w:rPr>
      </w:pPr>
    </w:p>
    <w:p w14:paraId="6BD94C6E" w14:textId="77777777" w:rsidR="003F40C0" w:rsidRPr="00BD10B9" w:rsidRDefault="003F40C0" w:rsidP="003F40C0">
      <w:pPr>
        <w:ind w:left="720" w:hanging="720"/>
        <w:rPr>
          <w:rFonts w:ascii="Times New Roman" w:hAnsi="Times New Roman"/>
          <w:i/>
          <w:sz w:val="22"/>
        </w:rPr>
      </w:pPr>
      <w:r w:rsidRPr="000F147A">
        <w:rPr>
          <w:rFonts w:ascii="Times New Roman" w:hAnsi="Times New Roman"/>
          <w:sz w:val="22"/>
        </w:rPr>
        <w:t>Bjorklund, D. F., Grotuss, J., &amp; Csinady, A. (</w:t>
      </w:r>
      <w:r>
        <w:rPr>
          <w:rFonts w:ascii="Times New Roman" w:hAnsi="Times New Roman"/>
          <w:sz w:val="22"/>
        </w:rPr>
        <w:t>2009</w:t>
      </w:r>
      <w:r w:rsidRPr="000F147A">
        <w:rPr>
          <w:rFonts w:ascii="Times New Roman" w:hAnsi="Times New Roman"/>
          <w:sz w:val="22"/>
        </w:rPr>
        <w:t>). Maternal effects, social cognitive development, and the evolution of human intelligence</w:t>
      </w:r>
      <w:r>
        <w:rPr>
          <w:rFonts w:ascii="Times New Roman" w:hAnsi="Times New Roman"/>
          <w:sz w:val="22"/>
        </w:rPr>
        <w:t xml:space="preserve"> (pp. 292-321)</w:t>
      </w:r>
      <w:r w:rsidRPr="000F147A">
        <w:rPr>
          <w:rFonts w:ascii="Times New Roman" w:hAnsi="Times New Roman"/>
          <w:sz w:val="22"/>
        </w:rPr>
        <w:t xml:space="preserve">. In </w:t>
      </w:r>
      <w:r w:rsidRPr="000F147A">
        <w:rPr>
          <w:rFonts w:ascii="Times New Roman" w:hAnsi="Times New Roman"/>
          <w:color w:val="000000"/>
          <w:sz w:val="22"/>
        </w:rPr>
        <w:t xml:space="preserve">D. Maestripieri &amp; J. Mateo (Eds.), </w:t>
      </w:r>
      <w:r w:rsidRPr="000F147A">
        <w:rPr>
          <w:rFonts w:ascii="Times New Roman" w:hAnsi="Times New Roman"/>
          <w:i/>
          <w:color w:val="000000"/>
          <w:sz w:val="22"/>
        </w:rPr>
        <w:t>Maternal effects in mammals</w:t>
      </w:r>
      <w:r w:rsidRPr="000F147A">
        <w:rPr>
          <w:rFonts w:ascii="Times New Roman" w:hAnsi="Times New Roman"/>
          <w:color w:val="000000"/>
          <w:sz w:val="22"/>
        </w:rPr>
        <w:t xml:space="preserve">. Chicago: University </w:t>
      </w:r>
      <w:r>
        <w:rPr>
          <w:rFonts w:ascii="Times New Roman" w:hAnsi="Times New Roman"/>
          <w:color w:val="000000"/>
          <w:sz w:val="22"/>
        </w:rPr>
        <w:t xml:space="preserve">of Chicago </w:t>
      </w:r>
      <w:r w:rsidRPr="000F147A">
        <w:rPr>
          <w:rFonts w:ascii="Times New Roman" w:hAnsi="Times New Roman"/>
          <w:color w:val="000000"/>
          <w:sz w:val="22"/>
        </w:rPr>
        <w:t>Press</w:t>
      </w:r>
      <w:r>
        <w:rPr>
          <w:rFonts w:ascii="Times New Roman" w:hAnsi="Times New Roman"/>
          <w:color w:val="000000"/>
          <w:sz w:val="22"/>
        </w:rPr>
        <w:t>.</w:t>
      </w:r>
    </w:p>
    <w:p w14:paraId="0A55FAA5" w14:textId="77777777" w:rsidR="003F40C0" w:rsidRDefault="003F40C0" w:rsidP="003F40C0">
      <w:pPr>
        <w:ind w:left="630" w:hanging="630"/>
        <w:rPr>
          <w:rFonts w:ascii="Times New Roman" w:hAnsi="Times New Roman"/>
          <w:sz w:val="22"/>
        </w:rPr>
      </w:pPr>
    </w:p>
    <w:p w14:paraId="1F7D47F6" w14:textId="77777777" w:rsidR="003F40C0" w:rsidRDefault="003F40C0" w:rsidP="003F40C0">
      <w:pPr>
        <w:pStyle w:val="BodyTextIndent"/>
        <w:spacing w:line="240" w:lineRule="auto"/>
        <w:ind w:left="720" w:hanging="720"/>
        <w:rPr>
          <w:i/>
        </w:rPr>
      </w:pPr>
      <w:r w:rsidRPr="00E86F6A">
        <w:t>Bjorklund, D. F., Periss, V</w:t>
      </w:r>
      <w:r>
        <w:t>., &amp;</w:t>
      </w:r>
      <w:r w:rsidRPr="00E86F6A">
        <w:t xml:space="preserve"> Causey, K</w:t>
      </w:r>
      <w:r>
        <w:t xml:space="preserve">. (2009). The benefits of youth. </w:t>
      </w:r>
      <w:r w:rsidRPr="0035246D">
        <w:rPr>
          <w:i/>
        </w:rPr>
        <w:t>European Jour</w:t>
      </w:r>
      <w:r>
        <w:rPr>
          <w:i/>
        </w:rPr>
        <w:t xml:space="preserve">nal of Developmental Psychology, 6, </w:t>
      </w:r>
      <w:r w:rsidRPr="00453734">
        <w:t>120-137</w:t>
      </w:r>
      <w:r>
        <w:rPr>
          <w:i/>
        </w:rPr>
        <w:t>.</w:t>
      </w:r>
    </w:p>
    <w:p w14:paraId="243E6ECD" w14:textId="77777777" w:rsidR="003F40C0" w:rsidRPr="009A797A" w:rsidRDefault="003F40C0" w:rsidP="003F40C0">
      <w:pPr>
        <w:pStyle w:val="BodyTextIndent"/>
        <w:spacing w:line="240" w:lineRule="auto"/>
        <w:ind w:left="720" w:hanging="720"/>
        <w:rPr>
          <w:i/>
        </w:rPr>
      </w:pPr>
    </w:p>
    <w:p w14:paraId="0A2D7E6D" w14:textId="77777777" w:rsidR="003F40C0" w:rsidRDefault="003F40C0" w:rsidP="003F40C0">
      <w:pPr>
        <w:pStyle w:val="BodyTextIndent"/>
        <w:spacing w:line="240" w:lineRule="auto"/>
        <w:ind w:left="720" w:hanging="720"/>
      </w:pPr>
      <w:r w:rsidRPr="009A797A">
        <w:t xml:space="preserve">Bjorklund, </w:t>
      </w:r>
      <w:r>
        <w:t>D. F., Periss, V., &amp; Causey, K</w:t>
      </w:r>
      <w:r w:rsidRPr="009A797A">
        <w:rPr>
          <w:i/>
        </w:rPr>
        <w:t>.</w:t>
      </w:r>
      <w:r w:rsidRPr="009A797A">
        <w:t xml:space="preserve"> (</w:t>
      </w:r>
      <w:r>
        <w:t>2009</w:t>
      </w:r>
      <w:r w:rsidRPr="009A797A">
        <w:t xml:space="preserve">). Elucidating the mechanisms of human development: A reply to Dubas. </w:t>
      </w:r>
      <w:r w:rsidRPr="009A797A">
        <w:rPr>
          <w:i/>
        </w:rPr>
        <w:t>European Jour</w:t>
      </w:r>
      <w:r>
        <w:rPr>
          <w:i/>
        </w:rPr>
        <w:t xml:space="preserve">nal of Developmental Psychology, 6, </w:t>
      </w:r>
      <w:r w:rsidRPr="00453734">
        <w:t>146-152.</w:t>
      </w:r>
    </w:p>
    <w:p w14:paraId="0E57C7CF" w14:textId="77777777" w:rsidR="003F40C0" w:rsidRDefault="003F40C0" w:rsidP="003F40C0">
      <w:pPr>
        <w:pStyle w:val="BodyTextIndent"/>
        <w:spacing w:line="240" w:lineRule="auto"/>
        <w:ind w:left="720" w:hanging="720"/>
      </w:pPr>
    </w:p>
    <w:p w14:paraId="58990A1E" w14:textId="77777777" w:rsidR="003F40C0" w:rsidRDefault="003F40C0" w:rsidP="003F40C0">
      <w:pPr>
        <w:ind w:left="630" w:hanging="630"/>
        <w:rPr>
          <w:rFonts w:ascii="Times New Roman" w:hAnsi="Times New Roman"/>
          <w:sz w:val="22"/>
        </w:rPr>
      </w:pPr>
      <w:r w:rsidRPr="00E2381B">
        <w:rPr>
          <w:rFonts w:ascii="Times New Roman" w:hAnsi="Times New Roman"/>
          <w:sz w:val="22"/>
        </w:rPr>
        <w:t>Gardiner, A. K., &amp; Bjorklund, D. F. (</w:t>
      </w:r>
      <w:r>
        <w:rPr>
          <w:rFonts w:ascii="Times New Roman" w:hAnsi="Times New Roman"/>
          <w:sz w:val="22"/>
        </w:rPr>
        <w:t>2009</w:t>
      </w:r>
      <w:r w:rsidRPr="00E2381B">
        <w:rPr>
          <w:rFonts w:ascii="Times New Roman" w:hAnsi="Times New Roman"/>
          <w:sz w:val="22"/>
        </w:rPr>
        <w:t>). Development, evolution, and the emergence of novel behavior. In B. M</w:t>
      </w:r>
      <w:r>
        <w:rPr>
          <w:rFonts w:ascii="Times New Roman" w:hAnsi="Times New Roman"/>
          <w:sz w:val="22"/>
        </w:rPr>
        <w:t>e</w:t>
      </w:r>
      <w:r w:rsidRPr="00E2381B">
        <w:rPr>
          <w:rFonts w:ascii="Times New Roman" w:hAnsi="Times New Roman"/>
          <w:sz w:val="22"/>
        </w:rPr>
        <w:t xml:space="preserve">yers (Ed.), </w:t>
      </w:r>
      <w:r w:rsidRPr="00E2381B">
        <w:rPr>
          <w:rFonts w:ascii="Times New Roman" w:hAnsi="Times New Roman"/>
          <w:i/>
          <w:sz w:val="22"/>
        </w:rPr>
        <w:t>Encyclopedia of complexity and system science</w:t>
      </w:r>
      <w:r w:rsidRPr="00E2381B">
        <w:rPr>
          <w:rFonts w:ascii="Times New Roman" w:hAnsi="Times New Roman"/>
          <w:sz w:val="22"/>
        </w:rPr>
        <w:t xml:space="preserve">. A. Nowak (Vol. Ed.) </w:t>
      </w:r>
      <w:r w:rsidRPr="00E2381B">
        <w:rPr>
          <w:rFonts w:ascii="Times New Roman" w:hAnsi="Times New Roman"/>
          <w:i/>
          <w:sz w:val="22"/>
        </w:rPr>
        <w:t>Applications of physics and mathematics to social science</w:t>
      </w:r>
      <w:r>
        <w:rPr>
          <w:rFonts w:ascii="Times New Roman" w:hAnsi="Times New Roman"/>
          <w:i/>
          <w:sz w:val="22"/>
        </w:rPr>
        <w:t xml:space="preserve"> </w:t>
      </w:r>
      <w:r w:rsidRPr="00CB476D">
        <w:rPr>
          <w:rFonts w:ascii="Times New Roman" w:hAnsi="Times New Roman"/>
          <w:sz w:val="22"/>
        </w:rPr>
        <w:t>(pp. 1916-1931).</w:t>
      </w:r>
      <w:r w:rsidRPr="00E2381B">
        <w:rPr>
          <w:rFonts w:ascii="Times New Roman" w:hAnsi="Times New Roman"/>
          <w:sz w:val="22"/>
        </w:rPr>
        <w:t xml:space="preserve"> Springer: Heidelberg, Germany. </w:t>
      </w:r>
    </w:p>
    <w:p w14:paraId="02260A67" w14:textId="77777777" w:rsidR="003F40C0" w:rsidRDefault="003F40C0" w:rsidP="003F40C0">
      <w:pPr>
        <w:ind w:left="630" w:hanging="630"/>
        <w:rPr>
          <w:rFonts w:ascii="Times New Roman" w:hAnsi="Times New Roman"/>
          <w:sz w:val="22"/>
        </w:rPr>
      </w:pPr>
    </w:p>
    <w:p w14:paraId="0869BB4E" w14:textId="77777777" w:rsidR="003F40C0" w:rsidRPr="00E2381B" w:rsidRDefault="003F40C0" w:rsidP="003F40C0">
      <w:pPr>
        <w:ind w:left="720" w:hanging="720"/>
        <w:rPr>
          <w:rFonts w:ascii="Times New Roman" w:hAnsi="Times New Roman"/>
          <w:i/>
          <w:sz w:val="22"/>
        </w:rPr>
      </w:pPr>
      <w:r w:rsidRPr="00E2381B">
        <w:rPr>
          <w:rFonts w:ascii="Times New Roman" w:hAnsi="Times New Roman"/>
          <w:sz w:val="22"/>
        </w:rPr>
        <w:t>Greve, W., &amp; Bjorklund, D. F. (</w:t>
      </w:r>
      <w:r>
        <w:rPr>
          <w:rFonts w:ascii="Times New Roman" w:hAnsi="Times New Roman"/>
          <w:sz w:val="22"/>
        </w:rPr>
        <w:t>2009</w:t>
      </w:r>
      <w:r w:rsidRPr="00E2381B">
        <w:rPr>
          <w:rFonts w:ascii="Times New Roman" w:hAnsi="Times New Roman"/>
          <w:sz w:val="22"/>
        </w:rPr>
        <w:t xml:space="preserve">). The Nestor Effect: Extending evolutionary developmental psychology to a lifespan perspective. </w:t>
      </w:r>
      <w:r w:rsidRPr="00E2381B">
        <w:rPr>
          <w:rFonts w:ascii="Times New Roman" w:hAnsi="Times New Roman"/>
          <w:i/>
          <w:sz w:val="22"/>
        </w:rPr>
        <w:t>Developmental Review</w:t>
      </w:r>
      <w:r>
        <w:rPr>
          <w:rFonts w:ascii="Times New Roman" w:hAnsi="Times New Roman"/>
          <w:sz w:val="22"/>
        </w:rPr>
        <w:t xml:space="preserve">, </w:t>
      </w:r>
      <w:r w:rsidRPr="00A571CC">
        <w:rPr>
          <w:rFonts w:ascii="Times New Roman" w:hAnsi="Times New Roman"/>
          <w:i/>
          <w:sz w:val="22"/>
        </w:rPr>
        <w:t>29</w:t>
      </w:r>
      <w:r>
        <w:rPr>
          <w:rFonts w:ascii="Times New Roman" w:hAnsi="Times New Roman"/>
          <w:sz w:val="22"/>
        </w:rPr>
        <w:t>, 163-179.</w:t>
      </w:r>
    </w:p>
    <w:p w14:paraId="5B43676B" w14:textId="77777777" w:rsidR="003F40C0"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rPr>
      </w:pPr>
    </w:p>
    <w:p w14:paraId="43E35AAA" w14:textId="77777777" w:rsidR="003F40C0" w:rsidRDefault="003F40C0" w:rsidP="003F40C0">
      <w:pPr>
        <w:ind w:left="630" w:hanging="630"/>
        <w:rPr>
          <w:rFonts w:ascii="Times New Roman" w:hAnsi="Times New Roman"/>
          <w:sz w:val="22"/>
        </w:rPr>
      </w:pPr>
      <w:r w:rsidRPr="00E2381B">
        <w:rPr>
          <w:rFonts w:ascii="Times New Roman" w:hAnsi="Times New Roman"/>
          <w:sz w:val="22"/>
        </w:rPr>
        <w:t>Schwenck, C., Bjorklund, D. F., &amp; Schneider, W. (</w:t>
      </w:r>
      <w:r>
        <w:rPr>
          <w:rFonts w:ascii="Times New Roman" w:hAnsi="Times New Roman"/>
          <w:sz w:val="22"/>
        </w:rPr>
        <w:t>2009</w:t>
      </w:r>
      <w:r w:rsidRPr="00E2381B">
        <w:rPr>
          <w:rFonts w:ascii="Times New Roman" w:hAnsi="Times New Roman"/>
          <w:sz w:val="22"/>
        </w:rPr>
        <w:t xml:space="preserve">). Developmental and individual differences in young children’s use and maintenance of a selective memory strategy. </w:t>
      </w:r>
      <w:r w:rsidRPr="00E2381B">
        <w:rPr>
          <w:rFonts w:ascii="Times New Roman" w:hAnsi="Times New Roman"/>
          <w:i/>
          <w:sz w:val="22"/>
        </w:rPr>
        <w:t>Developmental Psychology</w:t>
      </w:r>
      <w:r>
        <w:rPr>
          <w:rFonts w:ascii="Times New Roman" w:hAnsi="Times New Roman"/>
          <w:sz w:val="22"/>
        </w:rPr>
        <w:t>,</w:t>
      </w:r>
      <w:r w:rsidRPr="00F97D36">
        <w:rPr>
          <w:rFonts w:ascii="Times New Roman" w:hAnsi="Times New Roman"/>
          <w:i/>
          <w:sz w:val="22"/>
        </w:rPr>
        <w:t xml:space="preserve"> 45</w:t>
      </w:r>
      <w:r>
        <w:rPr>
          <w:rFonts w:ascii="Times New Roman" w:hAnsi="Times New Roman"/>
          <w:sz w:val="22"/>
        </w:rPr>
        <w:t xml:space="preserve">, </w:t>
      </w:r>
      <w:r w:rsidRPr="00F97D36">
        <w:rPr>
          <w:rFonts w:ascii="Times New Roman" w:hAnsi="Times New Roman"/>
          <w:sz w:val="22"/>
        </w:rPr>
        <w:t>1034-1050</w:t>
      </w:r>
      <w:r>
        <w:rPr>
          <w:rFonts w:ascii="Times New Roman" w:hAnsi="Times New Roman"/>
          <w:sz w:val="22"/>
        </w:rPr>
        <w:t>.</w:t>
      </w:r>
    </w:p>
    <w:p w14:paraId="0419FE68" w14:textId="77777777" w:rsidR="003F40C0" w:rsidRPr="00D61B54" w:rsidRDefault="003F40C0" w:rsidP="003F40C0">
      <w:pPr>
        <w:ind w:left="630" w:hanging="630"/>
        <w:rPr>
          <w:rFonts w:ascii="Times New Roman" w:hAnsi="Times New Roman"/>
          <w:sz w:val="22"/>
        </w:rPr>
      </w:pPr>
    </w:p>
    <w:p w14:paraId="74419CAB" w14:textId="77777777" w:rsidR="003F40C0" w:rsidRPr="00545A3D" w:rsidRDefault="003F40C0" w:rsidP="003F40C0">
      <w:pPr>
        <w:pStyle w:val="BodyTextIndent"/>
        <w:spacing w:line="240" w:lineRule="auto"/>
        <w:jc w:val="center"/>
      </w:pPr>
      <w:r w:rsidRPr="00545A3D">
        <w:rPr>
          <w:b/>
        </w:rPr>
        <w:t>2007</w:t>
      </w:r>
      <w:r>
        <w:rPr>
          <w:b/>
        </w:rPr>
        <w:t xml:space="preserve"> </w:t>
      </w:r>
      <w:r w:rsidRPr="00545A3D">
        <w:rPr>
          <w:b/>
        </w:rPr>
        <w:t>/</w:t>
      </w:r>
      <w:r>
        <w:rPr>
          <w:b/>
        </w:rPr>
        <w:t xml:space="preserve"> </w:t>
      </w:r>
      <w:r w:rsidRPr="00545A3D">
        <w:rPr>
          <w:b/>
        </w:rPr>
        <w:t>2008</w:t>
      </w:r>
    </w:p>
    <w:p w14:paraId="14243181" w14:textId="77777777" w:rsidR="003F40C0" w:rsidRDefault="003F40C0" w:rsidP="003F40C0">
      <w:pPr>
        <w:pStyle w:val="BodyTextIndent"/>
        <w:spacing w:line="240" w:lineRule="auto"/>
      </w:pPr>
    </w:p>
    <w:p w14:paraId="4B8BCC33" w14:textId="77777777" w:rsidR="003F40C0" w:rsidRDefault="003F40C0" w:rsidP="003F40C0">
      <w:pPr>
        <w:pStyle w:val="BodyTextIndent"/>
        <w:spacing w:line="240" w:lineRule="auto"/>
      </w:pPr>
      <w:r w:rsidRPr="00545A3D">
        <w:t xml:space="preserve">Causey, K., Gardiner, A., &amp; Bjorklund, D. F. (2008). Evolutionary developmental psychology and the role of plasticity in ontogeny and phylogeny. </w:t>
      </w:r>
      <w:r w:rsidRPr="00545A3D">
        <w:rPr>
          <w:i/>
        </w:rPr>
        <w:t>Psychological Inquiry</w:t>
      </w:r>
      <w:r w:rsidRPr="00545A3D">
        <w:t xml:space="preserve">, </w:t>
      </w:r>
      <w:r w:rsidRPr="00545A3D">
        <w:rPr>
          <w:i/>
        </w:rPr>
        <w:t>19</w:t>
      </w:r>
      <w:r w:rsidRPr="00545A3D">
        <w:t>, 27-30.</w:t>
      </w:r>
    </w:p>
    <w:p w14:paraId="4D258C0E" w14:textId="77777777" w:rsidR="003F40C0" w:rsidRDefault="003F40C0" w:rsidP="003F40C0">
      <w:pPr>
        <w:pStyle w:val="BodyTextIndent"/>
        <w:spacing w:line="240" w:lineRule="auto"/>
      </w:pPr>
    </w:p>
    <w:p w14:paraId="347AD286" w14:textId="77777777" w:rsidR="003F40C0" w:rsidRPr="009A797A" w:rsidRDefault="003F40C0" w:rsidP="003F40C0">
      <w:pPr>
        <w:pStyle w:val="BodyTextIndent"/>
        <w:spacing w:line="240" w:lineRule="auto"/>
      </w:pPr>
      <w:r w:rsidRPr="009A797A">
        <w:t>Dukes, C., &amp; Bjorklund, D. F. (</w:t>
      </w:r>
      <w:r>
        <w:t>2008</w:t>
      </w:r>
      <w:r w:rsidRPr="009A797A">
        <w:t xml:space="preserve">). Cross-sectional designs. </w:t>
      </w:r>
      <w:r>
        <w:t>In</w:t>
      </w:r>
      <w:r w:rsidRPr="009A797A">
        <w:t xml:space="preserve"> E. M. Anderman &amp; L. Anderman (Eds.), </w:t>
      </w:r>
      <w:r w:rsidRPr="009A797A">
        <w:rPr>
          <w:i/>
        </w:rPr>
        <w:t>Psychology of classroom learning: An encyclopedia</w:t>
      </w:r>
      <w:r w:rsidRPr="009A797A">
        <w:t>. Cengage Learning: Farmington Hills, MI.</w:t>
      </w:r>
    </w:p>
    <w:p w14:paraId="66EB258F" w14:textId="77777777" w:rsidR="003F40C0" w:rsidRDefault="003F40C0" w:rsidP="003F40C0">
      <w:pPr>
        <w:pStyle w:val="BodyTextIndent"/>
        <w:spacing w:line="240" w:lineRule="auto"/>
        <w:ind w:left="0" w:firstLine="0"/>
      </w:pPr>
    </w:p>
    <w:p w14:paraId="660CD8B5" w14:textId="77777777" w:rsidR="003F40C0" w:rsidRPr="0037048E" w:rsidRDefault="003F40C0" w:rsidP="003F40C0">
      <w:pPr>
        <w:pStyle w:val="Heading2"/>
        <w:spacing w:line="240" w:lineRule="auto"/>
        <w:rPr>
          <w:rFonts w:ascii="Times New Roman" w:hAnsi="Times New Roman"/>
          <w:sz w:val="22"/>
        </w:rPr>
      </w:pPr>
      <w:r w:rsidRPr="0037048E">
        <w:rPr>
          <w:rFonts w:ascii="Times New Roman" w:hAnsi="Times New Roman"/>
          <w:b w:val="0"/>
          <w:sz w:val="22"/>
        </w:rPr>
        <w:t>Hernández Blasi, C., Gardiner, A., &amp; Bjorklund, D. F. (2008).</w:t>
      </w:r>
      <w:r w:rsidRPr="0037048E">
        <w:rPr>
          <w:rFonts w:ascii="Times New Roman" w:hAnsi="Times New Roman"/>
          <w:b w:val="0"/>
          <w:iCs/>
          <w:sz w:val="22"/>
        </w:rPr>
        <w:t xml:space="preserve"> When development matters: From evolutionary psychology to evolutionary developmental psychology. </w:t>
      </w:r>
      <w:r w:rsidRPr="0037048E">
        <w:rPr>
          <w:rFonts w:ascii="Times New Roman" w:hAnsi="Times New Roman"/>
          <w:b w:val="0"/>
          <w:i/>
          <w:sz w:val="22"/>
        </w:rPr>
        <w:t>Anuario de Psicología</w:t>
      </w:r>
      <w:r w:rsidRPr="0037048E">
        <w:rPr>
          <w:rFonts w:ascii="Times New Roman" w:hAnsi="Times New Roman"/>
          <w:b w:val="0"/>
          <w:sz w:val="22"/>
        </w:rPr>
        <w:t xml:space="preserve">, </w:t>
      </w:r>
      <w:r w:rsidRPr="0037048E">
        <w:rPr>
          <w:rFonts w:ascii="Times New Roman" w:hAnsi="Times New Roman"/>
          <w:b w:val="0"/>
          <w:i/>
          <w:sz w:val="22"/>
        </w:rPr>
        <w:t>39</w:t>
      </w:r>
      <w:r w:rsidRPr="0037048E">
        <w:rPr>
          <w:rFonts w:ascii="Times New Roman" w:hAnsi="Times New Roman"/>
          <w:b w:val="0"/>
          <w:sz w:val="22"/>
        </w:rPr>
        <w:t>, 177-192.</w:t>
      </w:r>
    </w:p>
    <w:p w14:paraId="15E277F7" w14:textId="77777777" w:rsidR="003F40C0" w:rsidRPr="0037048E" w:rsidRDefault="003F40C0" w:rsidP="003F40C0">
      <w:pPr>
        <w:rPr>
          <w:rFonts w:ascii="Times New Roman" w:hAnsi="Times New Roman"/>
          <w:sz w:val="22"/>
        </w:rPr>
      </w:pPr>
    </w:p>
    <w:p w14:paraId="2C20FAE6" w14:textId="77777777" w:rsidR="003F40C0" w:rsidRDefault="003F40C0" w:rsidP="003F40C0">
      <w:pPr>
        <w:pStyle w:val="BodyTextIndent"/>
        <w:spacing w:line="240" w:lineRule="auto"/>
        <w:rPr>
          <w:i/>
        </w:rPr>
      </w:pPr>
      <w:r w:rsidRPr="0037048E">
        <w:t>Hernández Blasi, C., &amp; Bjorklund, D. F. (Eds.) (2008).</w:t>
      </w:r>
      <w:r w:rsidRPr="0037048E">
        <w:rPr>
          <w:iCs/>
        </w:rPr>
        <w:t xml:space="preserve"> </w:t>
      </w:r>
      <w:r w:rsidRPr="0037048E">
        <w:rPr>
          <w:lang w:val="en-GB"/>
        </w:rPr>
        <w:t>Evolutionary developmental psychology:</w:t>
      </w:r>
      <w:r w:rsidRPr="0037048E">
        <w:rPr>
          <w:b/>
          <w:lang w:val="en-GB"/>
        </w:rPr>
        <w:t xml:space="preserve"> </w:t>
      </w:r>
      <w:r w:rsidRPr="0037048E">
        <w:rPr>
          <w:lang w:val="en-GB"/>
        </w:rPr>
        <w:t xml:space="preserve">Re-searching the roots of development. </w:t>
      </w:r>
      <w:r w:rsidRPr="0037048E">
        <w:rPr>
          <w:i/>
        </w:rPr>
        <w:t>An</w:t>
      </w:r>
      <w:r>
        <w:rPr>
          <w:i/>
        </w:rPr>
        <w:t xml:space="preserve">uario de Psicología, 39, </w:t>
      </w:r>
      <w:r w:rsidRPr="00EB30C2">
        <w:t>173-175.</w:t>
      </w:r>
    </w:p>
    <w:p w14:paraId="08461DED" w14:textId="77777777" w:rsidR="003F40C0" w:rsidRPr="00545A3D" w:rsidRDefault="003F40C0" w:rsidP="003F40C0">
      <w:pPr>
        <w:rPr>
          <w:rFonts w:ascii="Times New Roman" w:hAnsi="Times New Roman"/>
          <w:sz w:val="22"/>
        </w:rPr>
      </w:pPr>
    </w:p>
    <w:p w14:paraId="04F6D4CF" w14:textId="77777777" w:rsidR="003F40C0" w:rsidRDefault="003F40C0" w:rsidP="003F40C0">
      <w:pPr>
        <w:ind w:left="540" w:hanging="540"/>
        <w:rPr>
          <w:rFonts w:ascii="Times New Roman" w:hAnsi="Times New Roman"/>
          <w:sz w:val="22"/>
        </w:rPr>
      </w:pPr>
      <w:r w:rsidRPr="00545A3D">
        <w:rPr>
          <w:rFonts w:ascii="Times New Roman" w:hAnsi="Times New Roman"/>
          <w:sz w:val="22"/>
        </w:rPr>
        <w:t>Bering, J. M., &amp; Bjorklund, D. F. (2007). The serpent’s gift: Evolutionary psycholo</w:t>
      </w:r>
      <w:r>
        <w:rPr>
          <w:rFonts w:ascii="Times New Roman" w:hAnsi="Times New Roman"/>
          <w:sz w:val="22"/>
        </w:rPr>
        <w:t xml:space="preserve">gy and consciousness. In P. D. </w:t>
      </w:r>
      <w:r w:rsidRPr="00545A3D">
        <w:rPr>
          <w:rFonts w:ascii="Times New Roman" w:hAnsi="Times New Roman"/>
          <w:sz w:val="22"/>
        </w:rPr>
        <w:t xml:space="preserve">Zelazo, M. Moscovitch, &amp; E. Thompson, E. (Eds.), </w:t>
      </w:r>
      <w:r w:rsidRPr="00545A3D">
        <w:rPr>
          <w:rFonts w:ascii="Times New Roman" w:hAnsi="Times New Roman"/>
          <w:i/>
          <w:sz w:val="22"/>
        </w:rPr>
        <w:t xml:space="preserve">Cambridge handbook of consciousness </w:t>
      </w:r>
      <w:r w:rsidRPr="00545A3D">
        <w:rPr>
          <w:rFonts w:ascii="Times New Roman" w:hAnsi="Times New Roman"/>
          <w:sz w:val="22"/>
        </w:rPr>
        <w:t>(595-627). New York: Cambridge University Press.</w:t>
      </w:r>
    </w:p>
    <w:p w14:paraId="0C4EB629" w14:textId="77777777" w:rsidR="003F40C0" w:rsidRDefault="003F40C0" w:rsidP="003F40C0">
      <w:pPr>
        <w:ind w:left="540" w:hanging="540"/>
        <w:rPr>
          <w:rFonts w:ascii="Times New Roman" w:hAnsi="Times New Roman"/>
          <w:sz w:val="22"/>
        </w:rPr>
      </w:pPr>
    </w:p>
    <w:p w14:paraId="42AEF5C5" w14:textId="77777777" w:rsidR="003F40C0" w:rsidRPr="00545A3D" w:rsidRDefault="003F40C0" w:rsidP="003F40C0">
      <w:pPr>
        <w:ind w:left="540" w:hanging="540"/>
        <w:rPr>
          <w:rFonts w:ascii="Times New Roman" w:hAnsi="Times New Roman"/>
          <w:sz w:val="22"/>
        </w:rPr>
      </w:pPr>
      <w:r w:rsidRPr="00545A3D">
        <w:rPr>
          <w:rFonts w:ascii="Times New Roman" w:hAnsi="Times New Roman"/>
          <w:sz w:val="22"/>
        </w:rPr>
        <w:t xml:space="preserve">Bjorklund, D. F. (2007). Continuing the tradition. </w:t>
      </w:r>
      <w:r w:rsidRPr="00545A3D">
        <w:rPr>
          <w:rFonts w:ascii="Times New Roman" w:hAnsi="Times New Roman"/>
          <w:i/>
          <w:sz w:val="22"/>
        </w:rPr>
        <w:t>Journal of Experimental Child Psychology, 97</w:t>
      </w:r>
      <w:r w:rsidRPr="00545A3D">
        <w:rPr>
          <w:rFonts w:ascii="Times New Roman" w:hAnsi="Times New Roman"/>
          <w:sz w:val="22"/>
        </w:rPr>
        <w:t>, 245.</w:t>
      </w:r>
    </w:p>
    <w:p w14:paraId="4D176D38" w14:textId="77777777" w:rsidR="003F40C0" w:rsidRPr="00545A3D" w:rsidRDefault="003F40C0" w:rsidP="003F40C0">
      <w:pPr>
        <w:rPr>
          <w:rFonts w:ascii="Times New Roman" w:hAnsi="Times New Roman"/>
          <w:sz w:val="22"/>
        </w:rPr>
      </w:pPr>
    </w:p>
    <w:p w14:paraId="16C5D157" w14:textId="77777777" w:rsidR="003F40C0" w:rsidRPr="00545A3D" w:rsidRDefault="003F40C0" w:rsidP="003F40C0">
      <w:pPr>
        <w:tabs>
          <w:tab w:val="left" w:pos="4950"/>
        </w:tabs>
        <w:ind w:left="540" w:hanging="540"/>
        <w:rPr>
          <w:rFonts w:ascii="Times New Roman" w:hAnsi="Times New Roman"/>
          <w:sz w:val="22"/>
        </w:rPr>
      </w:pPr>
      <w:r w:rsidRPr="00545A3D">
        <w:rPr>
          <w:rFonts w:ascii="Times New Roman" w:hAnsi="Times New Roman"/>
          <w:sz w:val="22"/>
        </w:rPr>
        <w:t xml:space="preserve">Bjorklund, D. F. (2007). The most educable of species. In J. S. Carlson &amp; J. R. Levin (Eds.), </w:t>
      </w:r>
      <w:r w:rsidRPr="00545A3D">
        <w:rPr>
          <w:rFonts w:ascii="Times New Roman" w:hAnsi="Times New Roman"/>
          <w:i/>
          <w:sz w:val="22"/>
        </w:rPr>
        <w:t xml:space="preserve">Psychological perspectives on contemporary educational issues </w:t>
      </w:r>
      <w:r w:rsidRPr="00545A3D">
        <w:rPr>
          <w:rFonts w:ascii="Times New Roman" w:hAnsi="Times New Roman"/>
          <w:sz w:val="22"/>
        </w:rPr>
        <w:t>(pp. 119-129). Greenwich, CT: Information Age Publishing.</w:t>
      </w:r>
    </w:p>
    <w:p w14:paraId="3DFCC1D5" w14:textId="77777777" w:rsidR="003F40C0" w:rsidRPr="00545A3D" w:rsidRDefault="003F40C0" w:rsidP="003F40C0">
      <w:pPr>
        <w:rPr>
          <w:rFonts w:ascii="Times New Roman" w:hAnsi="Times New Roman"/>
          <w:color w:val="000000"/>
          <w:sz w:val="22"/>
        </w:rPr>
      </w:pPr>
    </w:p>
    <w:p w14:paraId="24A4F04E" w14:textId="77777777" w:rsidR="003F40C0" w:rsidRDefault="003F40C0" w:rsidP="003F40C0">
      <w:pPr>
        <w:pStyle w:val="BodyText"/>
        <w:ind w:left="540" w:hanging="540"/>
        <w:rPr>
          <w:rFonts w:ascii="Times New Roman" w:hAnsi="Times New Roman"/>
          <w:sz w:val="22"/>
        </w:rPr>
      </w:pPr>
      <w:r w:rsidRPr="00545A3D">
        <w:rPr>
          <w:rFonts w:ascii="Times New Roman" w:hAnsi="Times New Roman"/>
          <w:sz w:val="22"/>
        </w:rPr>
        <w:t xml:space="preserve">Bjorklund, D. F., Ellis, B. J., &amp; Rosenberg, J. S. (2007). Evolved probabilistic cognitive mechanisms: An evolutionary approach to gene </w:t>
      </w:r>
      <w:r w:rsidRPr="00545A3D">
        <w:rPr>
          <w:rFonts w:ascii="Times New Roman" w:hAnsi="Times New Roman"/>
          <w:sz w:val="22"/>
        </w:rPr>
        <w:sym w:font="Symbol" w:char="F0B4"/>
      </w:r>
      <w:r w:rsidRPr="00545A3D">
        <w:rPr>
          <w:rFonts w:ascii="Times New Roman" w:hAnsi="Times New Roman"/>
          <w:sz w:val="22"/>
        </w:rPr>
        <w:t xml:space="preserve"> environment </w:t>
      </w:r>
      <w:r w:rsidRPr="00545A3D">
        <w:rPr>
          <w:rFonts w:ascii="Times New Roman" w:hAnsi="Times New Roman"/>
          <w:sz w:val="22"/>
        </w:rPr>
        <w:sym w:font="Symbol" w:char="F0B4"/>
      </w:r>
      <w:r w:rsidRPr="00545A3D">
        <w:rPr>
          <w:rFonts w:ascii="Times New Roman" w:hAnsi="Times New Roman"/>
          <w:sz w:val="22"/>
        </w:rPr>
        <w:t xml:space="preserve"> development. In R. V. Kail (Ed.), </w:t>
      </w:r>
      <w:r w:rsidRPr="00545A3D">
        <w:rPr>
          <w:rFonts w:ascii="Times New Roman" w:hAnsi="Times New Roman"/>
          <w:i/>
          <w:sz w:val="22"/>
        </w:rPr>
        <w:t>Advances in child development and behavior</w:t>
      </w:r>
      <w:r w:rsidRPr="00545A3D">
        <w:rPr>
          <w:rFonts w:ascii="Times New Roman" w:hAnsi="Times New Roman"/>
          <w:sz w:val="22"/>
        </w:rPr>
        <w:t xml:space="preserve">, Vol. 35 (pp. 1-39). Oxford: Elsevier. </w:t>
      </w:r>
    </w:p>
    <w:p w14:paraId="66A3B7B3" w14:textId="77777777" w:rsidR="003F40C0" w:rsidRPr="00545A3D" w:rsidRDefault="003F40C0" w:rsidP="003F40C0">
      <w:pPr>
        <w:pStyle w:val="BodyText"/>
        <w:ind w:left="540" w:hanging="540"/>
        <w:rPr>
          <w:rFonts w:ascii="Times New Roman" w:hAnsi="Times New Roman"/>
          <w:sz w:val="22"/>
        </w:rPr>
      </w:pPr>
    </w:p>
    <w:p w14:paraId="31CB464A" w14:textId="77777777" w:rsidR="003F40C0" w:rsidRDefault="003F40C0" w:rsidP="003F40C0">
      <w:pPr>
        <w:ind w:left="540" w:hanging="540"/>
        <w:rPr>
          <w:rFonts w:ascii="Times New Roman" w:hAnsi="Times New Roman"/>
          <w:sz w:val="22"/>
        </w:rPr>
      </w:pPr>
      <w:r w:rsidRPr="00545A3D">
        <w:rPr>
          <w:rFonts w:ascii="Times New Roman" w:hAnsi="Times New Roman"/>
          <w:sz w:val="22"/>
        </w:rPr>
        <w:t xml:space="preserve">Gardiner, A., &amp; Bjorklund, D. F. (2007). All in the family: An evolutionary developmental perspective. In C. Salmon &amp; T. S. Shackelford (Eds.), </w:t>
      </w:r>
      <w:r w:rsidRPr="00545A3D">
        <w:rPr>
          <w:rFonts w:ascii="Times New Roman" w:hAnsi="Times New Roman"/>
          <w:i/>
          <w:sz w:val="22"/>
        </w:rPr>
        <w:t xml:space="preserve">Family relationships: An evolutionary perspective </w:t>
      </w:r>
      <w:r w:rsidRPr="00545A3D">
        <w:rPr>
          <w:rFonts w:ascii="Times New Roman" w:hAnsi="Times New Roman"/>
          <w:sz w:val="22"/>
        </w:rPr>
        <w:t>(pp. 337-358). New York: Oxford University Press.</w:t>
      </w:r>
    </w:p>
    <w:p w14:paraId="5E544CD0" w14:textId="77777777" w:rsidR="003F40C0" w:rsidRPr="00545A3D" w:rsidRDefault="003F40C0" w:rsidP="003F40C0">
      <w:pPr>
        <w:ind w:left="540" w:hanging="540"/>
        <w:rPr>
          <w:rFonts w:ascii="Times New Roman" w:hAnsi="Times New Roman"/>
          <w:sz w:val="22"/>
        </w:rPr>
      </w:pPr>
    </w:p>
    <w:p w14:paraId="6313AFC9" w14:textId="77777777" w:rsidR="003F40C0" w:rsidRDefault="003F40C0" w:rsidP="003F40C0">
      <w:pPr>
        <w:spacing w:before="100" w:beforeAutospacing="1" w:afterAutospacing="1"/>
        <w:ind w:left="540" w:right="720" w:hanging="540"/>
        <w:rPr>
          <w:rFonts w:ascii="Times New Roman" w:hAnsi="Times New Roman"/>
          <w:sz w:val="22"/>
        </w:rPr>
      </w:pPr>
      <w:r w:rsidRPr="00545A3D">
        <w:rPr>
          <w:rFonts w:ascii="Times New Roman" w:hAnsi="Times New Roman"/>
          <w:sz w:val="22"/>
        </w:rPr>
        <w:t xml:space="preserve">Grotuss, J., Bjorklund, D. F., Csinady, A. (2007). Evolutionary developmental psychology: Developing human nature. </w:t>
      </w:r>
      <w:r>
        <w:rPr>
          <w:rFonts w:ascii="Times New Roman" w:hAnsi="Times New Roman"/>
          <w:i/>
          <w:sz w:val="22"/>
        </w:rPr>
        <w:t>Acta Psychologica Sinica,</w:t>
      </w:r>
      <w:r w:rsidRPr="00545A3D">
        <w:rPr>
          <w:rFonts w:ascii="Times New Roman" w:hAnsi="Times New Roman"/>
          <w:i/>
          <w:sz w:val="22"/>
        </w:rPr>
        <w:t xml:space="preserve"> 39, </w:t>
      </w:r>
      <w:r w:rsidRPr="00545A3D">
        <w:rPr>
          <w:rFonts w:ascii="Times New Roman" w:hAnsi="Times New Roman"/>
          <w:sz w:val="22"/>
        </w:rPr>
        <w:t>439-453.</w:t>
      </w:r>
    </w:p>
    <w:p w14:paraId="054BA543" w14:textId="77777777" w:rsidR="003F40C0" w:rsidRPr="00545A3D" w:rsidRDefault="003F40C0" w:rsidP="003F40C0">
      <w:pPr>
        <w:spacing w:before="100" w:beforeAutospacing="1" w:afterAutospacing="1"/>
        <w:ind w:left="540" w:right="720" w:hanging="540"/>
        <w:rPr>
          <w:rFonts w:ascii="Times New Roman" w:hAnsi="Times New Roman"/>
          <w:sz w:val="22"/>
        </w:rPr>
      </w:pPr>
    </w:p>
    <w:p w14:paraId="420FBCC1" w14:textId="77777777" w:rsidR="003F40C0" w:rsidRPr="00545A3D" w:rsidRDefault="003F40C0" w:rsidP="003F40C0">
      <w:pPr>
        <w:spacing w:before="100" w:beforeAutospacing="1" w:afterAutospacing="1"/>
        <w:ind w:left="540" w:right="720" w:hanging="540"/>
        <w:rPr>
          <w:rFonts w:ascii="Times New Roman" w:hAnsi="Times New Roman"/>
          <w:sz w:val="22"/>
        </w:rPr>
      </w:pPr>
      <w:r w:rsidRPr="00545A3D">
        <w:rPr>
          <w:rFonts w:ascii="Times New Roman" w:hAnsi="Times New Roman"/>
          <w:sz w:val="22"/>
        </w:rPr>
        <w:t xml:space="preserve">Hernández Blasi, C., &amp; Bjorklund, D. F. (2007). On the role of consciousness in memory development. In Pons, F. &amp; Doudin, P. A. (Eds.). </w:t>
      </w:r>
      <w:r w:rsidRPr="00545A3D">
        <w:rPr>
          <w:rFonts w:ascii="Times New Roman" w:hAnsi="Times New Roman"/>
          <w:i/>
          <w:sz w:val="22"/>
        </w:rPr>
        <w:t xml:space="preserve">La conscience chez l´enfant et chez l´élève </w:t>
      </w:r>
      <w:r w:rsidRPr="00545A3D">
        <w:rPr>
          <w:rFonts w:ascii="Times New Roman" w:hAnsi="Times New Roman"/>
          <w:sz w:val="22"/>
        </w:rPr>
        <w:t>(</w:t>
      </w:r>
      <w:r w:rsidRPr="00545A3D">
        <w:rPr>
          <w:rFonts w:ascii="Times New Roman" w:hAnsi="Times New Roman"/>
          <w:i/>
          <w:sz w:val="22"/>
        </w:rPr>
        <w:t xml:space="preserve">Consciousness in children and pupils) </w:t>
      </w:r>
      <w:r w:rsidRPr="00545A3D">
        <w:rPr>
          <w:rFonts w:ascii="Times New Roman" w:hAnsi="Times New Roman"/>
          <w:sz w:val="22"/>
        </w:rPr>
        <w:t xml:space="preserve">(pp. 81-106). </w:t>
      </w:r>
      <w:r>
        <w:rPr>
          <w:rFonts w:ascii="Times New Roman" w:hAnsi="Times New Roman"/>
          <w:sz w:val="22"/>
        </w:rPr>
        <w:t>Quebec University Press, Canada.</w:t>
      </w:r>
    </w:p>
    <w:p w14:paraId="70C9018A" w14:textId="77777777" w:rsidR="003F40C0" w:rsidRDefault="003F40C0" w:rsidP="003F40C0">
      <w:pPr>
        <w:spacing w:before="100" w:beforeAutospacing="1" w:afterAutospacing="1"/>
        <w:ind w:left="540" w:right="720" w:hanging="540"/>
        <w:rPr>
          <w:rFonts w:ascii="Times New Roman" w:hAnsi="Times New Roman"/>
          <w:sz w:val="22"/>
        </w:rPr>
      </w:pPr>
      <w:r w:rsidRPr="00545A3D">
        <w:rPr>
          <w:rFonts w:ascii="Times New Roman" w:hAnsi="Times New Roman"/>
          <w:sz w:val="22"/>
        </w:rPr>
        <w:t xml:space="preserve">Schwenck, C., Bjorkund, D. F., &amp; Schneider, W. (2007). Factors influencing the incidence of utilization deficiencies and other patterns of recall/strategy-use relations in a strategic memory task. </w:t>
      </w:r>
      <w:r w:rsidRPr="00545A3D">
        <w:rPr>
          <w:rFonts w:ascii="Times New Roman" w:hAnsi="Times New Roman"/>
          <w:i/>
          <w:sz w:val="22"/>
        </w:rPr>
        <w:t>Child Development</w:t>
      </w:r>
      <w:r w:rsidRPr="00545A3D">
        <w:rPr>
          <w:rFonts w:ascii="Times New Roman" w:hAnsi="Times New Roman"/>
          <w:sz w:val="22"/>
        </w:rPr>
        <w:t xml:space="preserve">, </w:t>
      </w:r>
      <w:r w:rsidRPr="00545A3D">
        <w:rPr>
          <w:rFonts w:ascii="Times New Roman" w:hAnsi="Times New Roman"/>
          <w:i/>
          <w:sz w:val="22"/>
        </w:rPr>
        <w:t>78,</w:t>
      </w:r>
      <w:r w:rsidRPr="00545A3D">
        <w:rPr>
          <w:rFonts w:ascii="Times New Roman" w:hAnsi="Times New Roman"/>
          <w:sz w:val="22"/>
        </w:rPr>
        <w:t xml:space="preserve"> 1771-1787.</w:t>
      </w:r>
    </w:p>
    <w:p w14:paraId="6A4D0BA2" w14:textId="77777777" w:rsidR="003F40C0" w:rsidRPr="00545A3D" w:rsidRDefault="003F40C0" w:rsidP="003F40C0">
      <w:pPr>
        <w:spacing w:before="100" w:beforeAutospacing="1" w:afterAutospacing="1"/>
        <w:ind w:left="540" w:right="720" w:hanging="540"/>
        <w:rPr>
          <w:rFonts w:ascii="Times New Roman" w:hAnsi="Times New Roman"/>
          <w:sz w:val="22"/>
        </w:rPr>
      </w:pPr>
    </w:p>
    <w:p w14:paraId="28C43379" w14:textId="77777777" w:rsidR="003F40C0" w:rsidRDefault="003F40C0" w:rsidP="003F40C0">
      <w:pPr>
        <w:ind w:left="630" w:hanging="630"/>
        <w:rPr>
          <w:rFonts w:ascii="Times New Roman" w:hAnsi="Times New Roman"/>
          <w:sz w:val="22"/>
        </w:rPr>
      </w:pPr>
      <w:r w:rsidRPr="00545A3D">
        <w:rPr>
          <w:rFonts w:ascii="Times New Roman" w:hAnsi="Times New Roman"/>
          <w:sz w:val="22"/>
        </w:rPr>
        <w:t xml:space="preserve">Shin, H-E., Bjorklund, D. F., &amp; Beck, E. F. (2007). </w:t>
      </w:r>
      <w:r w:rsidRPr="00545A3D">
        <w:rPr>
          <w:rFonts w:ascii="Times New Roman" w:hAnsi="Times New Roman" w:hint="eastAsia"/>
          <w:sz w:val="22"/>
        </w:rPr>
        <w:t xml:space="preserve">The </w:t>
      </w:r>
      <w:r w:rsidRPr="00545A3D">
        <w:rPr>
          <w:rFonts w:ascii="Times New Roman" w:hAnsi="Times New Roman"/>
          <w:sz w:val="22"/>
        </w:rPr>
        <w:t>a</w:t>
      </w:r>
      <w:r w:rsidRPr="00545A3D">
        <w:rPr>
          <w:rFonts w:ascii="Times New Roman" w:hAnsi="Times New Roman" w:hint="eastAsia"/>
          <w:sz w:val="22"/>
        </w:rPr>
        <w:t xml:space="preserve">daptive </w:t>
      </w:r>
      <w:r w:rsidRPr="00545A3D">
        <w:rPr>
          <w:rFonts w:ascii="Times New Roman" w:hAnsi="Times New Roman"/>
          <w:sz w:val="22"/>
          <w:lang w:eastAsia="ko-KR"/>
        </w:rPr>
        <w:t>nature</w:t>
      </w:r>
      <w:r w:rsidRPr="00545A3D">
        <w:rPr>
          <w:rFonts w:ascii="Times New Roman" w:hAnsi="Times New Roman" w:hint="eastAsia"/>
          <w:sz w:val="22"/>
        </w:rPr>
        <w:t xml:space="preserve"> of </w:t>
      </w:r>
      <w:r w:rsidRPr="00545A3D">
        <w:rPr>
          <w:rFonts w:ascii="Times New Roman" w:hAnsi="Times New Roman"/>
          <w:sz w:val="22"/>
        </w:rPr>
        <w:t>c</w:t>
      </w:r>
      <w:r w:rsidRPr="00545A3D">
        <w:rPr>
          <w:rFonts w:ascii="Times New Roman" w:hAnsi="Times New Roman" w:hint="eastAsia"/>
          <w:sz w:val="22"/>
        </w:rPr>
        <w:t>hildren</w:t>
      </w:r>
      <w:r w:rsidRPr="00545A3D">
        <w:rPr>
          <w:rFonts w:ascii="Times New Roman" w:hAnsi="Times New Roman"/>
          <w:sz w:val="22"/>
        </w:rPr>
        <w:t>’</w:t>
      </w:r>
      <w:r w:rsidRPr="00545A3D">
        <w:rPr>
          <w:rFonts w:ascii="Times New Roman" w:hAnsi="Times New Roman" w:hint="eastAsia"/>
          <w:sz w:val="22"/>
        </w:rPr>
        <w:t xml:space="preserve">s </w:t>
      </w:r>
      <w:r w:rsidRPr="00545A3D">
        <w:rPr>
          <w:rFonts w:ascii="Times New Roman" w:hAnsi="Times New Roman"/>
          <w:sz w:val="22"/>
        </w:rPr>
        <w:t>o</w:t>
      </w:r>
      <w:r w:rsidRPr="00545A3D">
        <w:rPr>
          <w:rFonts w:ascii="Times New Roman" w:hAnsi="Times New Roman" w:hint="eastAsia"/>
          <w:sz w:val="22"/>
        </w:rPr>
        <w:t>verestimation</w:t>
      </w:r>
      <w:r w:rsidRPr="00545A3D">
        <w:rPr>
          <w:rFonts w:ascii="Times New Roman" w:hAnsi="Times New Roman"/>
          <w:sz w:val="22"/>
        </w:rPr>
        <w:t xml:space="preserve"> in a strategic memory task. </w:t>
      </w:r>
      <w:r w:rsidRPr="00545A3D">
        <w:rPr>
          <w:rFonts w:ascii="Times New Roman" w:hAnsi="Times New Roman"/>
          <w:i/>
          <w:sz w:val="22"/>
        </w:rPr>
        <w:t>Cognitive Development</w:t>
      </w:r>
      <w:r w:rsidRPr="00545A3D">
        <w:rPr>
          <w:rFonts w:ascii="Times New Roman" w:hAnsi="Times New Roman"/>
          <w:sz w:val="22"/>
        </w:rPr>
        <w:t>, 22, 197-212.</w:t>
      </w:r>
    </w:p>
    <w:p w14:paraId="09F778D6" w14:textId="77777777" w:rsidR="003F40C0" w:rsidRDefault="003F40C0" w:rsidP="003F40C0">
      <w:pPr>
        <w:pStyle w:val="Heading1"/>
        <w:spacing w:line="240" w:lineRule="auto"/>
        <w:rPr>
          <w:rFonts w:ascii="Times New Roman" w:hAnsi="Times New Roman"/>
          <w:sz w:val="22"/>
        </w:rPr>
      </w:pPr>
    </w:p>
    <w:p w14:paraId="75E34EFB" w14:textId="77777777" w:rsidR="003F40C0" w:rsidRDefault="003F40C0" w:rsidP="003F40C0">
      <w:pPr>
        <w:pStyle w:val="Heading1"/>
        <w:spacing w:line="240" w:lineRule="auto"/>
        <w:rPr>
          <w:rFonts w:ascii="Times New Roman" w:hAnsi="Times New Roman"/>
          <w:sz w:val="22"/>
        </w:rPr>
      </w:pPr>
    </w:p>
    <w:p w14:paraId="2C59D797" w14:textId="77777777" w:rsidR="003F40C0" w:rsidRPr="00545A3D" w:rsidRDefault="003F40C0" w:rsidP="003F40C0">
      <w:pPr>
        <w:pStyle w:val="Heading1"/>
        <w:spacing w:line="240" w:lineRule="auto"/>
        <w:rPr>
          <w:rFonts w:ascii="Times New Roman" w:hAnsi="Times New Roman"/>
          <w:sz w:val="22"/>
        </w:rPr>
      </w:pPr>
      <w:r>
        <w:rPr>
          <w:rFonts w:ascii="Times New Roman" w:hAnsi="Times New Roman"/>
          <w:sz w:val="22"/>
        </w:rPr>
        <w:t xml:space="preserve">2005 / </w:t>
      </w:r>
      <w:r w:rsidRPr="00545A3D">
        <w:rPr>
          <w:rFonts w:ascii="Times New Roman" w:hAnsi="Times New Roman"/>
          <w:sz w:val="22"/>
        </w:rPr>
        <w:t xml:space="preserve">2006 </w:t>
      </w:r>
    </w:p>
    <w:p w14:paraId="0DB07E9F" w14:textId="77777777" w:rsidR="003F40C0" w:rsidRPr="009E07A7" w:rsidRDefault="003F40C0" w:rsidP="003F40C0">
      <w:pPr>
        <w:ind w:left="540" w:hanging="540"/>
        <w:rPr>
          <w:rFonts w:ascii="Times New Roman" w:hAnsi="Times New Roman"/>
          <w:sz w:val="22"/>
        </w:rPr>
      </w:pPr>
    </w:p>
    <w:p w14:paraId="46F6472B" w14:textId="77777777" w:rsidR="003F40C0" w:rsidRPr="009E07A7" w:rsidRDefault="003F40C0" w:rsidP="003F40C0">
      <w:pPr>
        <w:ind w:left="540" w:hanging="540"/>
        <w:rPr>
          <w:rFonts w:ascii="Times New Roman" w:hAnsi="Times New Roman"/>
          <w:color w:val="000000"/>
          <w:sz w:val="22"/>
        </w:rPr>
      </w:pPr>
      <w:r w:rsidRPr="009E07A7">
        <w:rPr>
          <w:rFonts w:ascii="Times New Roman" w:hAnsi="Times New Roman"/>
          <w:sz w:val="22"/>
        </w:rPr>
        <w:lastRenderedPageBreak/>
        <w:t xml:space="preserve">Bjorklund, D. F. (2006). </w:t>
      </w:r>
      <w:r w:rsidRPr="009E07A7">
        <w:rPr>
          <w:rFonts w:ascii="Times New Roman" w:hAnsi="Times New Roman"/>
          <w:color w:val="000000"/>
          <w:sz w:val="22"/>
        </w:rPr>
        <w:t xml:space="preserve">Mother knows best: Epigenetic inheritance, maternal effects, and the evolution of human intelligence. </w:t>
      </w:r>
      <w:r w:rsidRPr="009E07A7">
        <w:rPr>
          <w:rFonts w:ascii="Times New Roman" w:hAnsi="Times New Roman"/>
          <w:i/>
          <w:color w:val="000000"/>
          <w:sz w:val="22"/>
        </w:rPr>
        <w:t>Developmental Review</w:t>
      </w:r>
      <w:r w:rsidRPr="009E07A7">
        <w:rPr>
          <w:rFonts w:ascii="Times New Roman" w:hAnsi="Times New Roman"/>
          <w:color w:val="000000"/>
          <w:sz w:val="22"/>
        </w:rPr>
        <w:t xml:space="preserve">, </w:t>
      </w:r>
      <w:r w:rsidRPr="009E07A7">
        <w:rPr>
          <w:rFonts w:ascii="Times New Roman" w:hAnsi="Times New Roman"/>
          <w:i/>
          <w:color w:val="000000"/>
          <w:sz w:val="22"/>
        </w:rPr>
        <w:t>26</w:t>
      </w:r>
      <w:r w:rsidRPr="009E07A7">
        <w:rPr>
          <w:rFonts w:ascii="Times New Roman" w:hAnsi="Times New Roman"/>
          <w:color w:val="000000"/>
          <w:sz w:val="22"/>
        </w:rPr>
        <w:t>, 213-242.</w:t>
      </w:r>
    </w:p>
    <w:p w14:paraId="7115194E" w14:textId="77777777" w:rsidR="003F40C0" w:rsidRPr="009E07A7" w:rsidRDefault="003F40C0" w:rsidP="003F40C0">
      <w:pPr>
        <w:ind w:left="540" w:hanging="540"/>
        <w:rPr>
          <w:rFonts w:ascii="Times New Roman" w:hAnsi="Times New Roman"/>
          <w:color w:val="000000"/>
          <w:sz w:val="22"/>
        </w:rPr>
      </w:pPr>
    </w:p>
    <w:p w14:paraId="5178B9A0" w14:textId="77777777" w:rsidR="003F40C0" w:rsidRPr="009E07A7" w:rsidRDefault="003F40C0" w:rsidP="003F40C0">
      <w:pPr>
        <w:ind w:left="540" w:hanging="540"/>
        <w:rPr>
          <w:rFonts w:ascii="Times New Roman" w:hAnsi="Times New Roman"/>
          <w:sz w:val="22"/>
        </w:rPr>
      </w:pPr>
      <w:r w:rsidRPr="009E07A7">
        <w:rPr>
          <w:rFonts w:ascii="Times New Roman" w:hAnsi="Times New Roman"/>
          <w:sz w:val="22"/>
        </w:rPr>
        <w:t xml:space="preserve">Bjorklund, D. F., &amp; Grotuss, J. (2006). </w:t>
      </w:r>
      <w:r w:rsidRPr="009E07A7">
        <w:rPr>
          <w:rFonts w:ascii="Times New Roman" w:hAnsi="Times New Roman"/>
          <w:color w:val="000000"/>
          <w:sz w:val="22"/>
        </w:rPr>
        <w:t xml:space="preserve">The role of developmental immaturity and plasticity in evolution. </w:t>
      </w:r>
      <w:r w:rsidRPr="009E07A7">
        <w:rPr>
          <w:rFonts w:ascii="Times New Roman" w:hAnsi="Times New Roman"/>
          <w:i/>
          <w:color w:val="000000"/>
          <w:sz w:val="22"/>
        </w:rPr>
        <w:t>Behavioral and Brain Sciences</w:t>
      </w:r>
      <w:r w:rsidRPr="009E07A7">
        <w:rPr>
          <w:rFonts w:ascii="Times New Roman" w:hAnsi="Times New Roman"/>
          <w:color w:val="000000"/>
          <w:sz w:val="22"/>
        </w:rPr>
        <w:t xml:space="preserve">, </w:t>
      </w:r>
      <w:r w:rsidRPr="009E07A7">
        <w:rPr>
          <w:rFonts w:ascii="Times New Roman" w:hAnsi="Times New Roman"/>
          <w:i/>
          <w:color w:val="000000"/>
          <w:sz w:val="22"/>
        </w:rPr>
        <w:t>29</w:t>
      </w:r>
      <w:r w:rsidRPr="009E07A7">
        <w:rPr>
          <w:rFonts w:ascii="Times New Roman" w:hAnsi="Times New Roman"/>
          <w:color w:val="000000"/>
          <w:sz w:val="22"/>
        </w:rPr>
        <w:t>, 281-282.</w:t>
      </w:r>
    </w:p>
    <w:p w14:paraId="1F76055F" w14:textId="77777777" w:rsidR="003F40C0" w:rsidRPr="009E07A7" w:rsidRDefault="003F40C0" w:rsidP="003F40C0">
      <w:pPr>
        <w:tabs>
          <w:tab w:val="left" w:pos="4950"/>
        </w:tabs>
        <w:ind w:left="567" w:hanging="567"/>
        <w:rPr>
          <w:rFonts w:ascii="Times New Roman" w:hAnsi="Times New Roman"/>
          <w:sz w:val="22"/>
        </w:rPr>
      </w:pPr>
    </w:p>
    <w:p w14:paraId="0DB8C39D" w14:textId="77777777" w:rsidR="003F40C0" w:rsidRPr="009E07A7" w:rsidRDefault="003F40C0" w:rsidP="003F40C0">
      <w:pPr>
        <w:tabs>
          <w:tab w:val="left" w:pos="4950"/>
        </w:tabs>
        <w:ind w:left="567" w:hanging="567"/>
        <w:rPr>
          <w:rFonts w:ascii="Times New Roman" w:hAnsi="Times New Roman"/>
          <w:sz w:val="22"/>
          <w:highlight w:val="yellow"/>
        </w:rPr>
      </w:pPr>
      <w:r w:rsidRPr="009E07A7">
        <w:rPr>
          <w:rFonts w:ascii="Times New Roman" w:hAnsi="Times New Roman"/>
          <w:color w:val="000000"/>
          <w:sz w:val="22"/>
        </w:rPr>
        <w:t>Murphy, S. M., Vallacher, R. R., Shackelford, T. K., Bjorklund, D. F., &amp; Yunger, J. L. (2006). Relationship experience as a predictor of romantic jealousy.</w:t>
      </w:r>
      <w:r w:rsidRPr="009E07A7">
        <w:rPr>
          <w:rFonts w:ascii="Times New Roman" w:hAnsi="Times New Roman"/>
          <w:i/>
          <w:color w:val="000000"/>
          <w:sz w:val="22"/>
        </w:rPr>
        <w:t xml:space="preserve"> Personality and Individual Differences</w:t>
      </w:r>
      <w:r w:rsidRPr="009E07A7">
        <w:rPr>
          <w:rFonts w:ascii="Times New Roman" w:hAnsi="Times New Roman"/>
          <w:color w:val="000000"/>
          <w:sz w:val="22"/>
        </w:rPr>
        <w:t xml:space="preserve">, </w:t>
      </w:r>
      <w:r w:rsidRPr="00594F71">
        <w:rPr>
          <w:rFonts w:ascii="Times New Roman" w:hAnsi="Times New Roman"/>
          <w:i/>
          <w:color w:val="000000"/>
          <w:sz w:val="22"/>
        </w:rPr>
        <w:t>40,</w:t>
      </w:r>
      <w:r w:rsidRPr="009E07A7">
        <w:rPr>
          <w:rFonts w:ascii="Times New Roman" w:hAnsi="Times New Roman"/>
          <w:color w:val="000000"/>
          <w:sz w:val="22"/>
        </w:rPr>
        <w:t xml:space="preserve"> 761-769.</w:t>
      </w:r>
    </w:p>
    <w:p w14:paraId="0435170F" w14:textId="77777777" w:rsidR="003F40C0" w:rsidRPr="009E07A7" w:rsidRDefault="003F40C0" w:rsidP="003F40C0">
      <w:pPr>
        <w:tabs>
          <w:tab w:val="left" w:pos="4950"/>
        </w:tabs>
        <w:rPr>
          <w:rFonts w:ascii="Times New Roman" w:hAnsi="Times New Roman"/>
          <w:sz w:val="22"/>
        </w:rPr>
      </w:pPr>
    </w:p>
    <w:p w14:paraId="03C256B2" w14:textId="77777777" w:rsidR="003F40C0" w:rsidRPr="009E07A7" w:rsidRDefault="003F40C0" w:rsidP="003F40C0">
      <w:pPr>
        <w:tabs>
          <w:tab w:val="left" w:pos="4950"/>
        </w:tabs>
        <w:ind w:left="567" w:hanging="567"/>
        <w:rPr>
          <w:rFonts w:ascii="Times New Roman" w:hAnsi="Times New Roman"/>
          <w:color w:val="000000"/>
          <w:sz w:val="22"/>
        </w:rPr>
      </w:pPr>
      <w:r w:rsidRPr="009E07A7">
        <w:rPr>
          <w:rFonts w:ascii="Times New Roman" w:hAnsi="Times New Roman"/>
          <w:sz w:val="22"/>
        </w:rPr>
        <w:t xml:space="preserve">Bering, J. M., Hernández Blasi, C., &amp; Bjorklund, D. F. (2005). The development of “afterlife” beliefs in religiously and secularly schooled children. </w:t>
      </w:r>
      <w:r w:rsidRPr="009E07A7">
        <w:rPr>
          <w:rFonts w:ascii="Times New Roman" w:hAnsi="Times New Roman"/>
          <w:i/>
          <w:sz w:val="22"/>
        </w:rPr>
        <w:t>British Journal of Developmental Psychology</w:t>
      </w:r>
      <w:r w:rsidRPr="009E07A7">
        <w:rPr>
          <w:rFonts w:ascii="Times New Roman" w:hAnsi="Times New Roman"/>
          <w:sz w:val="22"/>
        </w:rPr>
        <w:t xml:space="preserve">, </w:t>
      </w:r>
      <w:r w:rsidRPr="009E07A7">
        <w:rPr>
          <w:rFonts w:ascii="Times New Roman" w:hAnsi="Times New Roman"/>
          <w:i/>
          <w:sz w:val="22"/>
        </w:rPr>
        <w:t>23</w:t>
      </w:r>
      <w:r w:rsidRPr="009E07A7">
        <w:rPr>
          <w:rFonts w:ascii="Times New Roman" w:hAnsi="Times New Roman"/>
          <w:sz w:val="22"/>
        </w:rPr>
        <w:t>, 587-607.</w:t>
      </w:r>
    </w:p>
    <w:p w14:paraId="51849FA3" w14:textId="77777777" w:rsidR="003F40C0" w:rsidRPr="009E07A7" w:rsidRDefault="003F40C0" w:rsidP="003F40C0">
      <w:pPr>
        <w:tabs>
          <w:tab w:val="left" w:pos="4950"/>
        </w:tabs>
        <w:rPr>
          <w:rFonts w:ascii="Times New Roman" w:hAnsi="Times New Roman"/>
          <w:color w:val="000000"/>
          <w:sz w:val="22"/>
        </w:rPr>
      </w:pPr>
    </w:p>
    <w:p w14:paraId="67ED1A29" w14:textId="77777777" w:rsidR="003F40C0" w:rsidRDefault="003F40C0" w:rsidP="003F40C0">
      <w:pPr>
        <w:tabs>
          <w:tab w:val="left" w:pos="4950"/>
        </w:tabs>
        <w:ind w:left="567" w:hanging="567"/>
        <w:rPr>
          <w:rFonts w:ascii="Times New Roman" w:hAnsi="Times New Roman"/>
          <w:sz w:val="22"/>
        </w:rPr>
      </w:pPr>
      <w:r w:rsidRPr="009E07A7">
        <w:rPr>
          <w:rFonts w:ascii="Times New Roman" w:hAnsi="Times New Roman"/>
          <w:sz w:val="22"/>
        </w:rPr>
        <w:t xml:space="preserve">Bjorklund, D. F., Cormier, C., &amp; Rosenberg, J. S. (2005). The evolution of theory of mind: Big brains, social complexity, and inhibition. In W. Schneider, </w:t>
      </w:r>
      <w:r w:rsidRPr="009E07A7">
        <w:rPr>
          <w:rFonts w:ascii="Times New Roman" w:hAnsi="Times New Roman"/>
          <w:color w:val="000000"/>
          <w:sz w:val="22"/>
        </w:rPr>
        <w:t xml:space="preserve">R. Schumann-Hengsteler, &amp; B. Sodian (Eds.), </w:t>
      </w:r>
      <w:r w:rsidRPr="009E07A7">
        <w:rPr>
          <w:rFonts w:ascii="Times New Roman" w:hAnsi="Times New Roman"/>
          <w:i/>
          <w:sz w:val="22"/>
        </w:rPr>
        <w:t>Young children’s cognitive development: Interrelationships among executive functioning, working memory, verbal ability and theory of mind</w:t>
      </w:r>
      <w:r w:rsidRPr="009E07A7">
        <w:rPr>
          <w:rFonts w:ascii="Times New Roman" w:hAnsi="Times New Roman"/>
          <w:sz w:val="22"/>
        </w:rPr>
        <w:t xml:space="preserve"> (pp. 147-174)</w:t>
      </w:r>
      <w:r w:rsidRPr="009E07A7">
        <w:rPr>
          <w:rFonts w:ascii="Times New Roman" w:hAnsi="Times New Roman"/>
          <w:i/>
          <w:sz w:val="22"/>
        </w:rPr>
        <w:t>.</w:t>
      </w:r>
      <w:r w:rsidRPr="009E07A7">
        <w:rPr>
          <w:rFonts w:ascii="Times New Roman" w:hAnsi="Times New Roman"/>
          <w:sz w:val="22"/>
        </w:rPr>
        <w:t xml:space="preserve"> Mahwah, NJ: Erlbaum.</w:t>
      </w:r>
    </w:p>
    <w:p w14:paraId="0E1190F5" w14:textId="77777777" w:rsidR="003F40C0" w:rsidRPr="009E07A7" w:rsidRDefault="003F40C0" w:rsidP="003F40C0">
      <w:pPr>
        <w:tabs>
          <w:tab w:val="left" w:pos="4950"/>
        </w:tabs>
        <w:ind w:left="567" w:hanging="567"/>
        <w:rPr>
          <w:rFonts w:ascii="Times New Roman" w:hAnsi="Times New Roman"/>
          <w:color w:val="000000"/>
          <w:sz w:val="22"/>
        </w:rPr>
      </w:pPr>
    </w:p>
    <w:p w14:paraId="52F2B65C" w14:textId="77777777" w:rsidR="003F40C0" w:rsidRPr="009E07A7" w:rsidRDefault="003F40C0" w:rsidP="003F40C0">
      <w:pPr>
        <w:tabs>
          <w:tab w:val="left" w:pos="4950"/>
        </w:tabs>
        <w:ind w:left="567" w:hanging="567"/>
        <w:rPr>
          <w:rFonts w:ascii="Times New Roman" w:hAnsi="Times New Roman"/>
          <w:color w:val="000000"/>
          <w:sz w:val="22"/>
        </w:rPr>
      </w:pPr>
      <w:r w:rsidRPr="009E07A7">
        <w:rPr>
          <w:rFonts w:ascii="Times New Roman" w:hAnsi="Times New Roman"/>
          <w:sz w:val="22"/>
        </w:rPr>
        <w:t xml:space="preserve">Bjorklund, D. F., &amp; Ellis, B. J. (2005). Evolutionary psychology and child development: An emerging synthesis. </w:t>
      </w:r>
      <w:r w:rsidRPr="009E07A7">
        <w:rPr>
          <w:rFonts w:ascii="Times New Roman" w:hAnsi="Times New Roman"/>
          <w:color w:val="000000"/>
          <w:sz w:val="22"/>
        </w:rPr>
        <w:t xml:space="preserve">In B. J. </w:t>
      </w:r>
      <w:r w:rsidRPr="009E07A7">
        <w:rPr>
          <w:rFonts w:ascii="Times New Roman" w:hAnsi="Times New Roman"/>
          <w:sz w:val="22"/>
        </w:rPr>
        <w:t xml:space="preserve">Ellis, &amp; D. F. Bjorklund (Eds.). </w:t>
      </w:r>
      <w:r w:rsidRPr="009E07A7">
        <w:rPr>
          <w:rFonts w:ascii="Times New Roman" w:hAnsi="Times New Roman"/>
          <w:i/>
          <w:sz w:val="22"/>
        </w:rPr>
        <w:t>Origins of the social mind: Evolutionary psychology and child development</w:t>
      </w:r>
      <w:r w:rsidRPr="009E07A7">
        <w:rPr>
          <w:rFonts w:ascii="Times New Roman" w:hAnsi="Times New Roman"/>
          <w:sz w:val="22"/>
        </w:rPr>
        <w:t xml:space="preserve"> (pp. 3-18)</w:t>
      </w:r>
      <w:r w:rsidRPr="009E07A7">
        <w:rPr>
          <w:rFonts w:ascii="Times New Roman" w:hAnsi="Times New Roman"/>
          <w:i/>
          <w:sz w:val="22"/>
        </w:rPr>
        <w:t>.</w:t>
      </w:r>
      <w:r w:rsidRPr="009E07A7">
        <w:rPr>
          <w:rFonts w:ascii="Times New Roman" w:hAnsi="Times New Roman"/>
          <w:sz w:val="22"/>
        </w:rPr>
        <w:t xml:space="preserve"> New York: Guilford.</w:t>
      </w:r>
    </w:p>
    <w:p w14:paraId="444AB978" w14:textId="77777777" w:rsidR="003F40C0" w:rsidRPr="009E07A7" w:rsidRDefault="003F40C0" w:rsidP="003F40C0">
      <w:pPr>
        <w:tabs>
          <w:tab w:val="left" w:pos="4950"/>
        </w:tabs>
        <w:ind w:left="567" w:hanging="567"/>
        <w:rPr>
          <w:rFonts w:ascii="Times New Roman" w:hAnsi="Times New Roman"/>
          <w:sz w:val="22"/>
        </w:rPr>
      </w:pPr>
    </w:p>
    <w:p w14:paraId="01BA0677" w14:textId="77777777" w:rsidR="003F40C0" w:rsidRPr="009E07A7" w:rsidRDefault="003F40C0" w:rsidP="003F40C0">
      <w:pPr>
        <w:tabs>
          <w:tab w:val="left" w:pos="4950"/>
        </w:tabs>
        <w:ind w:left="567" w:hanging="567"/>
        <w:rPr>
          <w:rFonts w:ascii="Times New Roman" w:hAnsi="Times New Roman"/>
          <w:sz w:val="22"/>
          <w:highlight w:val="yellow"/>
        </w:rPr>
      </w:pPr>
      <w:r w:rsidRPr="009E07A7">
        <w:rPr>
          <w:rFonts w:ascii="Times New Roman" w:hAnsi="Times New Roman"/>
          <w:sz w:val="22"/>
        </w:rPr>
        <w:t xml:space="preserve">Bjorklund, D. F., &amp; Hernández Blasi, C. (2005). Evolutionary developmental psychology. In D. Buss (Ed.), </w:t>
      </w:r>
      <w:r w:rsidRPr="009E07A7">
        <w:rPr>
          <w:rFonts w:ascii="Times New Roman" w:hAnsi="Times New Roman"/>
          <w:i/>
          <w:sz w:val="22"/>
        </w:rPr>
        <w:t>Evolutionary psychology</w:t>
      </w:r>
      <w:r w:rsidRPr="009E07A7">
        <w:rPr>
          <w:rFonts w:ascii="Times New Roman" w:hAnsi="Times New Roman"/>
          <w:sz w:val="22"/>
        </w:rPr>
        <w:t xml:space="preserve"> </w:t>
      </w:r>
      <w:r w:rsidRPr="009E07A7">
        <w:rPr>
          <w:rFonts w:ascii="Times New Roman" w:hAnsi="Times New Roman"/>
          <w:i/>
          <w:sz w:val="22"/>
        </w:rPr>
        <w:t>handbook</w:t>
      </w:r>
      <w:r w:rsidRPr="009E07A7">
        <w:rPr>
          <w:rFonts w:ascii="Times New Roman" w:hAnsi="Times New Roman"/>
          <w:sz w:val="22"/>
        </w:rPr>
        <w:t xml:space="preserve"> (pp. 828-850). New York: Wiley.</w:t>
      </w:r>
    </w:p>
    <w:p w14:paraId="5896BCD9" w14:textId="77777777" w:rsidR="003F40C0" w:rsidRPr="009E07A7" w:rsidRDefault="003F40C0" w:rsidP="003F40C0">
      <w:pPr>
        <w:tabs>
          <w:tab w:val="left" w:pos="4950"/>
        </w:tabs>
        <w:rPr>
          <w:rFonts w:ascii="Times New Roman" w:hAnsi="Times New Roman"/>
          <w:sz w:val="22"/>
        </w:rPr>
      </w:pPr>
    </w:p>
    <w:p w14:paraId="29D7C4D3"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color w:val="000000"/>
          <w:sz w:val="22"/>
        </w:rPr>
        <w:t xml:space="preserve">Bjorklund, D. F. &amp; Rosenberg, J. S. (2005). The role of developmental plasticity in the evolution of human cognition. In B. J. </w:t>
      </w:r>
      <w:r w:rsidRPr="009E07A7">
        <w:rPr>
          <w:rFonts w:ascii="Times New Roman" w:hAnsi="Times New Roman"/>
          <w:sz w:val="22"/>
        </w:rPr>
        <w:t xml:space="preserve">Ellis, &amp; D. F. Bjorklund (Eds.). </w:t>
      </w:r>
      <w:r w:rsidRPr="009E07A7">
        <w:rPr>
          <w:rFonts w:ascii="Times New Roman" w:hAnsi="Times New Roman"/>
          <w:i/>
          <w:sz w:val="22"/>
        </w:rPr>
        <w:t>Origins of the social mind: Evolutionary psychology and child development</w:t>
      </w:r>
      <w:r w:rsidRPr="009E07A7">
        <w:rPr>
          <w:rFonts w:ascii="Times New Roman" w:hAnsi="Times New Roman"/>
          <w:sz w:val="22"/>
        </w:rPr>
        <w:t xml:space="preserve"> (pp. 45-75)</w:t>
      </w:r>
      <w:r w:rsidRPr="009E07A7">
        <w:rPr>
          <w:rFonts w:ascii="Times New Roman" w:hAnsi="Times New Roman"/>
          <w:i/>
          <w:sz w:val="22"/>
        </w:rPr>
        <w:t>.</w:t>
      </w:r>
      <w:r w:rsidRPr="009E07A7">
        <w:rPr>
          <w:rFonts w:ascii="Times New Roman" w:hAnsi="Times New Roman"/>
          <w:sz w:val="22"/>
        </w:rPr>
        <w:t xml:space="preserve"> New York: Guilford.</w:t>
      </w:r>
    </w:p>
    <w:p w14:paraId="55A6A406" w14:textId="77777777" w:rsidR="003F40C0" w:rsidRPr="009E07A7" w:rsidRDefault="003F40C0" w:rsidP="003F40C0">
      <w:pPr>
        <w:tabs>
          <w:tab w:val="left" w:pos="4950"/>
        </w:tabs>
        <w:ind w:left="567" w:hanging="567"/>
        <w:rPr>
          <w:rFonts w:ascii="Times New Roman" w:hAnsi="Times New Roman"/>
          <w:sz w:val="22"/>
        </w:rPr>
      </w:pPr>
    </w:p>
    <w:p w14:paraId="74EF5E0E"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 xml:space="preserve">Bjorklund, D. F., &amp; Schneider, W. (2005). Ursprung, veranderung und stabilitat der intelligenz im kindesalter: Entwicklundspsychologische perspectiven. (The establishment, maintenance, and stability of intelligence in children: A developmental psychological perspective.) In W. Schneider &amp; B. Sodian (Eds.) </w:t>
      </w:r>
      <w:r w:rsidRPr="009E07A7">
        <w:rPr>
          <w:rFonts w:ascii="Times New Roman" w:hAnsi="Times New Roman"/>
          <w:i/>
          <w:sz w:val="22"/>
        </w:rPr>
        <w:t>Enzyklopädie der Psychologie, Serie Entwicklungpsychologie, Band 2: Kognitive Entwicklung.</w:t>
      </w:r>
      <w:r w:rsidRPr="009E07A7">
        <w:rPr>
          <w:rFonts w:ascii="Times New Roman" w:hAnsi="Times New Roman"/>
          <w:sz w:val="22"/>
        </w:rPr>
        <w:t xml:space="preserve"> (pp. 767-818). (</w:t>
      </w:r>
      <w:r w:rsidRPr="009E07A7">
        <w:rPr>
          <w:rFonts w:ascii="Times New Roman" w:hAnsi="Times New Roman"/>
          <w:i/>
          <w:sz w:val="22"/>
        </w:rPr>
        <w:t>Encyclopedia of psychology, Developmental psychology series, Vol. 2, Cognitive development</w:t>
      </w:r>
      <w:r w:rsidRPr="009E07A7">
        <w:rPr>
          <w:rFonts w:ascii="Times New Roman" w:hAnsi="Times New Roman"/>
          <w:sz w:val="22"/>
        </w:rPr>
        <w:t>.) Göttingen: Hogrefe.</w:t>
      </w:r>
    </w:p>
    <w:p w14:paraId="1DF84429" w14:textId="77777777" w:rsidR="003F40C0" w:rsidRPr="009E07A7" w:rsidRDefault="003F40C0" w:rsidP="003F40C0">
      <w:pPr>
        <w:tabs>
          <w:tab w:val="left" w:pos="4950"/>
        </w:tabs>
        <w:rPr>
          <w:rFonts w:ascii="Times New Roman" w:hAnsi="Times New Roman"/>
          <w:sz w:val="22"/>
        </w:rPr>
      </w:pPr>
    </w:p>
    <w:p w14:paraId="585BA326"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 xml:space="preserve">Gredlein, J. M., &amp; Bjorklund, D. F. (2005). Sex differences in young children’s use of tools in a problem-solving task: The role of object-oriented play. </w:t>
      </w:r>
      <w:r w:rsidRPr="009E07A7">
        <w:rPr>
          <w:rFonts w:ascii="Times New Roman" w:hAnsi="Times New Roman"/>
          <w:i/>
          <w:sz w:val="22"/>
        </w:rPr>
        <w:t>Human Nature</w:t>
      </w:r>
      <w:r w:rsidRPr="009E07A7">
        <w:rPr>
          <w:rFonts w:ascii="Times New Roman" w:hAnsi="Times New Roman"/>
          <w:sz w:val="22"/>
        </w:rPr>
        <w:t xml:space="preserve">, </w:t>
      </w:r>
      <w:r w:rsidRPr="009E07A7">
        <w:rPr>
          <w:rFonts w:ascii="Times New Roman" w:hAnsi="Times New Roman"/>
          <w:i/>
          <w:sz w:val="22"/>
        </w:rPr>
        <w:t>16</w:t>
      </w:r>
      <w:r w:rsidRPr="009E07A7">
        <w:rPr>
          <w:rFonts w:ascii="Times New Roman" w:hAnsi="Times New Roman"/>
          <w:sz w:val="22"/>
        </w:rPr>
        <w:t>, 211-232.</w:t>
      </w:r>
    </w:p>
    <w:p w14:paraId="4E8EC2DE" w14:textId="77777777" w:rsidR="003F40C0" w:rsidRPr="009E07A7" w:rsidRDefault="003F40C0" w:rsidP="003F40C0">
      <w:pPr>
        <w:tabs>
          <w:tab w:val="left" w:pos="4950"/>
        </w:tabs>
        <w:ind w:left="567" w:hanging="567"/>
        <w:rPr>
          <w:rFonts w:ascii="Times New Roman" w:hAnsi="Times New Roman"/>
          <w:sz w:val="22"/>
        </w:rPr>
      </w:pPr>
    </w:p>
    <w:p w14:paraId="55D6A539"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 xml:space="preserve">Green, C. E., &amp; Bjorklund, D. F. (2005). Deferred imitation. In N. J. Salkind (Ed.), </w:t>
      </w:r>
      <w:r w:rsidRPr="009E07A7">
        <w:rPr>
          <w:rFonts w:ascii="Times New Roman" w:hAnsi="Times New Roman"/>
          <w:i/>
          <w:sz w:val="22"/>
        </w:rPr>
        <w:t xml:space="preserve">The encyclopedia of human development. </w:t>
      </w:r>
      <w:r w:rsidRPr="009E07A7">
        <w:rPr>
          <w:rFonts w:ascii="Times New Roman" w:hAnsi="Times New Roman"/>
          <w:sz w:val="22"/>
        </w:rPr>
        <w:t>Thousand Oaks, CA:  Sage.</w:t>
      </w:r>
    </w:p>
    <w:p w14:paraId="268D6F19" w14:textId="77777777" w:rsidR="003F40C0" w:rsidRPr="009E07A7" w:rsidRDefault="003F40C0" w:rsidP="003F40C0">
      <w:pPr>
        <w:tabs>
          <w:tab w:val="left" w:pos="4950"/>
        </w:tabs>
        <w:ind w:left="567" w:hanging="567"/>
        <w:rPr>
          <w:rFonts w:ascii="Times New Roman" w:hAnsi="Times New Roman"/>
          <w:sz w:val="22"/>
        </w:rPr>
      </w:pPr>
    </w:p>
    <w:p w14:paraId="1AEBE16F" w14:textId="77777777" w:rsidR="003F40C0" w:rsidRDefault="003F40C0" w:rsidP="003F40C0">
      <w:pPr>
        <w:tabs>
          <w:tab w:val="left" w:pos="4950"/>
        </w:tabs>
        <w:ind w:left="567" w:hanging="567"/>
        <w:rPr>
          <w:rFonts w:ascii="Times New Roman" w:hAnsi="Times New Roman"/>
          <w:b/>
          <w:sz w:val="22"/>
        </w:rPr>
      </w:pPr>
      <w:r w:rsidRPr="009E07A7">
        <w:rPr>
          <w:rFonts w:ascii="Times New Roman" w:hAnsi="Times New Roman"/>
          <w:sz w:val="22"/>
        </w:rPr>
        <w:t xml:space="preserve">Weekes-Shackelford, V., &amp; Bjorklund, D. F. (2005). Evolutionary developmental psychology. </w:t>
      </w:r>
      <w:r w:rsidRPr="009E07A7">
        <w:rPr>
          <w:rFonts w:ascii="Times New Roman" w:hAnsi="Times New Roman"/>
          <w:color w:val="000000"/>
          <w:sz w:val="22"/>
        </w:rPr>
        <w:t xml:space="preserve">In C. Fisher &amp; R. M. Lerner (Eds.) </w:t>
      </w:r>
      <w:r w:rsidRPr="009E07A7">
        <w:rPr>
          <w:rFonts w:ascii="Times New Roman" w:hAnsi="Times New Roman"/>
          <w:i/>
          <w:color w:val="000000"/>
          <w:sz w:val="22"/>
        </w:rPr>
        <w:t>Encyclopedia of</w:t>
      </w:r>
      <w:r w:rsidRPr="009E07A7">
        <w:rPr>
          <w:rFonts w:ascii="Times New Roman" w:hAnsi="Times New Roman"/>
          <w:color w:val="000000"/>
          <w:sz w:val="22"/>
        </w:rPr>
        <w:t xml:space="preserve"> </w:t>
      </w:r>
      <w:r w:rsidRPr="009E07A7">
        <w:rPr>
          <w:rFonts w:ascii="Times New Roman" w:hAnsi="Times New Roman"/>
          <w:i/>
          <w:color w:val="000000"/>
          <w:sz w:val="22"/>
        </w:rPr>
        <w:t xml:space="preserve">applied developmental science </w:t>
      </w:r>
      <w:r w:rsidRPr="009E07A7">
        <w:rPr>
          <w:rFonts w:ascii="Times New Roman" w:hAnsi="Times New Roman"/>
          <w:color w:val="000000"/>
          <w:sz w:val="22"/>
        </w:rPr>
        <w:t>(pp. 428-431). Medford, MA: Tufts University Press.</w:t>
      </w:r>
    </w:p>
    <w:p w14:paraId="66342083" w14:textId="77777777" w:rsidR="003F40C0" w:rsidRDefault="003F40C0" w:rsidP="003F40C0">
      <w:pPr>
        <w:tabs>
          <w:tab w:val="left" w:pos="4950"/>
        </w:tabs>
        <w:ind w:left="567" w:hanging="567"/>
        <w:jc w:val="center"/>
        <w:rPr>
          <w:rFonts w:ascii="Times New Roman" w:hAnsi="Times New Roman"/>
          <w:b/>
          <w:sz w:val="22"/>
        </w:rPr>
      </w:pPr>
    </w:p>
    <w:p w14:paraId="78D01C7A" w14:textId="77777777" w:rsidR="003F40C0" w:rsidRPr="009E07A7" w:rsidRDefault="003F40C0" w:rsidP="003F40C0">
      <w:pPr>
        <w:tabs>
          <w:tab w:val="left" w:pos="4950"/>
        </w:tabs>
        <w:ind w:left="567" w:hanging="567"/>
        <w:jc w:val="center"/>
        <w:rPr>
          <w:rFonts w:ascii="Times New Roman" w:hAnsi="Times New Roman"/>
          <w:b/>
          <w:color w:val="000000"/>
          <w:sz w:val="22"/>
        </w:rPr>
      </w:pPr>
      <w:r w:rsidRPr="009E07A7">
        <w:rPr>
          <w:rFonts w:ascii="Times New Roman" w:hAnsi="Times New Roman"/>
          <w:b/>
          <w:sz w:val="22"/>
        </w:rPr>
        <w:t>2003 / 2004</w:t>
      </w:r>
    </w:p>
    <w:p w14:paraId="62E15AD2" w14:textId="77777777" w:rsidR="003F40C0" w:rsidRPr="009E07A7" w:rsidRDefault="003F40C0" w:rsidP="003F40C0">
      <w:pPr>
        <w:tabs>
          <w:tab w:val="left" w:pos="4950"/>
        </w:tabs>
        <w:rPr>
          <w:rFonts w:ascii="Times New Roman" w:hAnsi="Times New Roman"/>
          <w:sz w:val="22"/>
        </w:rPr>
      </w:pPr>
    </w:p>
    <w:p w14:paraId="7A6616B5"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t xml:space="preserve">Bering, J. M., &amp; Bjorklund, D. F. (2004). The natural emergence of afterlife reasoning as a developmental regularity. </w:t>
      </w:r>
      <w:r w:rsidRPr="009E07A7">
        <w:rPr>
          <w:rFonts w:ascii="Times New Roman" w:hAnsi="Times New Roman"/>
          <w:i/>
          <w:sz w:val="22"/>
        </w:rPr>
        <w:t>Developmental Psychology</w:t>
      </w:r>
      <w:r w:rsidRPr="009E07A7">
        <w:rPr>
          <w:rFonts w:ascii="Times New Roman" w:hAnsi="Times New Roman"/>
          <w:sz w:val="22"/>
        </w:rPr>
        <w:t xml:space="preserve">, </w:t>
      </w:r>
      <w:r w:rsidRPr="009E07A7">
        <w:rPr>
          <w:rFonts w:ascii="Times New Roman" w:hAnsi="Times New Roman"/>
          <w:i/>
          <w:sz w:val="22"/>
        </w:rPr>
        <w:t>40</w:t>
      </w:r>
      <w:r w:rsidRPr="009E07A7">
        <w:rPr>
          <w:rFonts w:ascii="Times New Roman" w:hAnsi="Times New Roman"/>
          <w:sz w:val="22"/>
        </w:rPr>
        <w:t>, 217-233.</w:t>
      </w:r>
    </w:p>
    <w:p w14:paraId="39821797" w14:textId="77777777" w:rsidR="003F40C0" w:rsidRPr="009E07A7" w:rsidRDefault="003F40C0" w:rsidP="003F40C0">
      <w:pPr>
        <w:tabs>
          <w:tab w:val="left" w:pos="4950"/>
        </w:tabs>
        <w:ind w:left="540" w:hanging="540"/>
        <w:rPr>
          <w:rFonts w:ascii="Times New Roman" w:hAnsi="Times New Roman"/>
          <w:sz w:val="22"/>
        </w:rPr>
      </w:pPr>
    </w:p>
    <w:p w14:paraId="4ECFBCD1"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 xml:space="preserve">Bjorklund, D. F. (Ed.) (2004). Memory development in the new millennium: Introduction to the special issue. </w:t>
      </w:r>
      <w:r w:rsidRPr="009E07A7">
        <w:rPr>
          <w:rFonts w:ascii="Times New Roman" w:hAnsi="Times New Roman"/>
          <w:i/>
          <w:sz w:val="22"/>
        </w:rPr>
        <w:t>Developmental Review</w:t>
      </w:r>
      <w:r w:rsidRPr="009E07A7">
        <w:rPr>
          <w:rFonts w:ascii="Times New Roman" w:hAnsi="Times New Roman"/>
          <w:sz w:val="22"/>
        </w:rPr>
        <w:t xml:space="preserve">, </w:t>
      </w:r>
      <w:r w:rsidRPr="009E07A7">
        <w:rPr>
          <w:rFonts w:ascii="Times New Roman" w:hAnsi="Times New Roman"/>
          <w:i/>
          <w:sz w:val="22"/>
        </w:rPr>
        <w:t>24</w:t>
      </w:r>
      <w:r w:rsidRPr="009E07A7">
        <w:rPr>
          <w:rFonts w:ascii="Times New Roman" w:hAnsi="Times New Roman"/>
          <w:sz w:val="22"/>
        </w:rPr>
        <w:t>, 343-346.</w:t>
      </w:r>
    </w:p>
    <w:p w14:paraId="128B8A46" w14:textId="77777777" w:rsidR="003F40C0" w:rsidRPr="009E07A7" w:rsidRDefault="003F40C0" w:rsidP="003F40C0">
      <w:pPr>
        <w:tabs>
          <w:tab w:val="left" w:pos="4950"/>
        </w:tabs>
        <w:rPr>
          <w:rFonts w:ascii="Times New Roman" w:hAnsi="Times New Roman"/>
          <w:sz w:val="22"/>
        </w:rPr>
      </w:pPr>
    </w:p>
    <w:p w14:paraId="0E446BEF"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t xml:space="preserve">Bjorklund, D. F., Hubertz, M. J., &amp; Reubens, A. C. (2004). Young children’s arithmetic strategies in social context: How parents contribute to children’s strategy development while playing games. </w:t>
      </w:r>
      <w:r w:rsidRPr="009E07A7">
        <w:rPr>
          <w:rFonts w:ascii="Times New Roman" w:hAnsi="Times New Roman"/>
          <w:i/>
          <w:sz w:val="22"/>
        </w:rPr>
        <w:t xml:space="preserve">International Journal of Behavioral Development, 28, </w:t>
      </w:r>
      <w:r w:rsidRPr="009E07A7">
        <w:rPr>
          <w:rFonts w:ascii="Times New Roman" w:hAnsi="Times New Roman"/>
          <w:sz w:val="22"/>
        </w:rPr>
        <w:t>347-357.</w:t>
      </w:r>
    </w:p>
    <w:p w14:paraId="71ED74C1" w14:textId="77777777" w:rsidR="003F40C0" w:rsidRPr="009E07A7" w:rsidRDefault="003F40C0" w:rsidP="003F40C0">
      <w:pPr>
        <w:pStyle w:val="BodyText"/>
        <w:tabs>
          <w:tab w:val="left" w:pos="4950"/>
        </w:tabs>
        <w:rPr>
          <w:rFonts w:ascii="Times New Roman" w:hAnsi="Times New Roman"/>
          <w:sz w:val="22"/>
        </w:rPr>
      </w:pPr>
    </w:p>
    <w:p w14:paraId="3DA51483"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t xml:space="preserve">Pellegrini, A. D., &amp; Bjorklund, D. F. (2004). The ontogeny and phylogeny of children’s object and fantasy play. </w:t>
      </w:r>
      <w:r w:rsidRPr="009E07A7">
        <w:rPr>
          <w:rFonts w:ascii="Times New Roman" w:hAnsi="Times New Roman"/>
          <w:i/>
          <w:sz w:val="22"/>
        </w:rPr>
        <w:t>Human Nature</w:t>
      </w:r>
      <w:r w:rsidRPr="009E07A7">
        <w:rPr>
          <w:rFonts w:ascii="Times New Roman" w:hAnsi="Times New Roman"/>
          <w:sz w:val="22"/>
        </w:rPr>
        <w:t xml:space="preserve">, </w:t>
      </w:r>
      <w:r w:rsidRPr="009E07A7">
        <w:rPr>
          <w:rFonts w:ascii="Times New Roman" w:hAnsi="Times New Roman"/>
          <w:i/>
          <w:sz w:val="22"/>
        </w:rPr>
        <w:t>15</w:t>
      </w:r>
      <w:r w:rsidRPr="009E07A7">
        <w:rPr>
          <w:rFonts w:ascii="Times New Roman" w:hAnsi="Times New Roman"/>
          <w:sz w:val="22"/>
        </w:rPr>
        <w:t>, 23-43.</w:t>
      </w:r>
    </w:p>
    <w:p w14:paraId="0110BDEF" w14:textId="77777777" w:rsidR="003F40C0" w:rsidRPr="009E07A7" w:rsidRDefault="003F40C0" w:rsidP="003F40C0">
      <w:pPr>
        <w:tabs>
          <w:tab w:val="left" w:pos="4950"/>
        </w:tabs>
        <w:ind w:left="540" w:hanging="540"/>
        <w:rPr>
          <w:rFonts w:ascii="Times New Roman" w:hAnsi="Times New Roman"/>
          <w:sz w:val="22"/>
        </w:rPr>
      </w:pPr>
    </w:p>
    <w:p w14:paraId="7A533337"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t>Yunger, J. L., &amp; Bjorklund, D. F. (2004). An assessment of generalization of imitation in two enculturated orangutans (</w:t>
      </w:r>
      <w:r w:rsidRPr="009E07A7">
        <w:rPr>
          <w:rFonts w:ascii="Times New Roman" w:hAnsi="Times New Roman"/>
          <w:i/>
          <w:sz w:val="22"/>
        </w:rPr>
        <w:t>Pongo pygmaeus</w:t>
      </w:r>
      <w:r w:rsidRPr="009E07A7">
        <w:rPr>
          <w:rFonts w:ascii="Times New Roman" w:hAnsi="Times New Roman"/>
          <w:sz w:val="22"/>
        </w:rPr>
        <w:t xml:space="preserve">). </w:t>
      </w:r>
      <w:r w:rsidRPr="009E07A7">
        <w:rPr>
          <w:rFonts w:ascii="Times New Roman" w:hAnsi="Times New Roman"/>
          <w:i/>
          <w:sz w:val="22"/>
        </w:rPr>
        <w:t>Journal of Comparative Psychology</w:t>
      </w:r>
      <w:r w:rsidRPr="009E07A7">
        <w:rPr>
          <w:rFonts w:ascii="Times New Roman" w:hAnsi="Times New Roman"/>
          <w:sz w:val="22"/>
        </w:rPr>
        <w:t xml:space="preserve">, </w:t>
      </w:r>
      <w:r w:rsidRPr="009E07A7">
        <w:rPr>
          <w:rFonts w:ascii="Times New Roman" w:hAnsi="Times New Roman"/>
          <w:i/>
          <w:sz w:val="22"/>
        </w:rPr>
        <w:t>118</w:t>
      </w:r>
      <w:r w:rsidRPr="009E07A7">
        <w:rPr>
          <w:rFonts w:ascii="Times New Roman" w:hAnsi="Times New Roman"/>
          <w:sz w:val="22"/>
        </w:rPr>
        <w:t>, 242-246.</w:t>
      </w:r>
    </w:p>
    <w:p w14:paraId="64E0CA6D" w14:textId="77777777" w:rsidR="003F40C0" w:rsidRPr="009E07A7" w:rsidRDefault="003F40C0" w:rsidP="003F40C0">
      <w:pPr>
        <w:tabs>
          <w:tab w:val="left" w:pos="4950"/>
        </w:tabs>
        <w:rPr>
          <w:rFonts w:ascii="Times New Roman" w:hAnsi="Times New Roman"/>
          <w:sz w:val="22"/>
        </w:rPr>
      </w:pPr>
    </w:p>
    <w:p w14:paraId="1EC2B04F"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 xml:space="preserve">Bjorklund, D. F. (2003). Evolutionary psychology from a developmental systems perspective: Comment on Lickliter and Honeycutt (2003). </w:t>
      </w:r>
      <w:r w:rsidRPr="009E07A7">
        <w:rPr>
          <w:rFonts w:ascii="Times New Roman" w:hAnsi="Times New Roman"/>
          <w:i/>
          <w:sz w:val="22"/>
        </w:rPr>
        <w:t>Psychological Bulletin</w:t>
      </w:r>
      <w:r w:rsidRPr="009E07A7">
        <w:rPr>
          <w:rFonts w:ascii="Times New Roman" w:hAnsi="Times New Roman"/>
          <w:sz w:val="22"/>
        </w:rPr>
        <w:t xml:space="preserve">, </w:t>
      </w:r>
      <w:r w:rsidRPr="009E07A7">
        <w:rPr>
          <w:rFonts w:ascii="Times New Roman" w:hAnsi="Times New Roman"/>
          <w:i/>
          <w:sz w:val="22"/>
        </w:rPr>
        <w:t>129</w:t>
      </w:r>
      <w:r w:rsidRPr="009E07A7">
        <w:rPr>
          <w:rFonts w:ascii="Times New Roman" w:hAnsi="Times New Roman"/>
          <w:sz w:val="22"/>
        </w:rPr>
        <w:t>, 836-841.</w:t>
      </w:r>
    </w:p>
    <w:p w14:paraId="2DF29214" w14:textId="77777777" w:rsidR="003F40C0" w:rsidRPr="009E07A7" w:rsidRDefault="003F40C0" w:rsidP="003F40C0">
      <w:pPr>
        <w:tabs>
          <w:tab w:val="left" w:pos="4950"/>
        </w:tabs>
        <w:ind w:left="567" w:hanging="567"/>
        <w:rPr>
          <w:rFonts w:ascii="Times New Roman" w:hAnsi="Times New Roman"/>
          <w:sz w:val="22"/>
        </w:rPr>
      </w:pPr>
    </w:p>
    <w:p w14:paraId="4DDAD8C4"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Bjorklund, D. F. (2003). It’s not all in your genes: Life from a developmental systems perspective.  (Review of: Moore, David S. (2001).</w:t>
      </w:r>
      <w:r w:rsidRPr="009E07A7">
        <w:rPr>
          <w:rFonts w:ascii="Times New Roman" w:hAnsi="Times New Roman"/>
          <w:i/>
          <w:sz w:val="22"/>
        </w:rPr>
        <w:t xml:space="preserve"> The dependent gene: The fallacy of “nature vs. nurture”. </w:t>
      </w:r>
      <w:r w:rsidRPr="009E07A7">
        <w:rPr>
          <w:rFonts w:ascii="Times New Roman" w:hAnsi="Times New Roman"/>
          <w:sz w:val="22"/>
        </w:rPr>
        <w:t xml:space="preserve">New York: W. H. Freeman). </w:t>
      </w:r>
      <w:r w:rsidRPr="009E07A7">
        <w:rPr>
          <w:rFonts w:ascii="Times New Roman" w:hAnsi="Times New Roman"/>
          <w:i/>
          <w:sz w:val="22"/>
        </w:rPr>
        <w:t>American Journal of Psychology</w:t>
      </w:r>
      <w:r w:rsidRPr="009E07A7">
        <w:rPr>
          <w:rFonts w:ascii="Times New Roman" w:hAnsi="Times New Roman"/>
          <w:sz w:val="22"/>
        </w:rPr>
        <w:t xml:space="preserve">, </w:t>
      </w:r>
      <w:r w:rsidRPr="009E07A7">
        <w:rPr>
          <w:rFonts w:ascii="Times New Roman" w:hAnsi="Times New Roman"/>
          <w:i/>
          <w:sz w:val="22"/>
        </w:rPr>
        <w:t>116</w:t>
      </w:r>
      <w:r w:rsidRPr="009E07A7">
        <w:rPr>
          <w:rFonts w:ascii="Times New Roman" w:hAnsi="Times New Roman"/>
          <w:sz w:val="22"/>
        </w:rPr>
        <w:t>, 307-315.</w:t>
      </w:r>
    </w:p>
    <w:p w14:paraId="5FBAA653" w14:textId="77777777" w:rsidR="003F40C0" w:rsidRPr="009E07A7" w:rsidRDefault="003F40C0" w:rsidP="003F40C0">
      <w:pPr>
        <w:tabs>
          <w:tab w:val="left" w:pos="4950"/>
        </w:tabs>
        <w:rPr>
          <w:rFonts w:ascii="Times New Roman" w:hAnsi="Times New Roman"/>
          <w:sz w:val="22"/>
        </w:rPr>
      </w:pPr>
    </w:p>
    <w:p w14:paraId="168BB72A"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Bjorklund, D. F., &amp; Bering, J. M. (2003). A note on the development of deferred imitation in enculturated juvenile chimpanzees (</w:t>
      </w:r>
      <w:r w:rsidRPr="009E07A7">
        <w:rPr>
          <w:rFonts w:ascii="Times New Roman" w:hAnsi="Times New Roman"/>
          <w:i/>
          <w:sz w:val="22"/>
        </w:rPr>
        <w:t>Pan troglodytes</w:t>
      </w:r>
      <w:r w:rsidRPr="009E07A7">
        <w:rPr>
          <w:rFonts w:ascii="Times New Roman" w:hAnsi="Times New Roman"/>
          <w:sz w:val="22"/>
        </w:rPr>
        <w:t xml:space="preserve">). </w:t>
      </w:r>
      <w:r w:rsidRPr="009E07A7">
        <w:rPr>
          <w:rFonts w:ascii="Times New Roman" w:hAnsi="Times New Roman"/>
          <w:i/>
          <w:sz w:val="22"/>
        </w:rPr>
        <w:t>Developmental Review</w:t>
      </w:r>
      <w:r w:rsidRPr="009E07A7">
        <w:rPr>
          <w:rFonts w:ascii="Times New Roman" w:hAnsi="Times New Roman"/>
          <w:sz w:val="22"/>
        </w:rPr>
        <w:t xml:space="preserve">, </w:t>
      </w:r>
      <w:r w:rsidRPr="009E07A7">
        <w:rPr>
          <w:rFonts w:ascii="Times New Roman" w:hAnsi="Times New Roman"/>
          <w:i/>
          <w:sz w:val="22"/>
        </w:rPr>
        <w:t>23,</w:t>
      </w:r>
      <w:r w:rsidRPr="009E07A7">
        <w:rPr>
          <w:rFonts w:ascii="Times New Roman" w:hAnsi="Times New Roman"/>
          <w:sz w:val="22"/>
        </w:rPr>
        <w:t xml:space="preserve"> 389-412.</w:t>
      </w:r>
    </w:p>
    <w:p w14:paraId="08FE8726" w14:textId="77777777" w:rsidR="003F40C0" w:rsidRPr="009E07A7" w:rsidRDefault="003F40C0" w:rsidP="003F40C0">
      <w:pPr>
        <w:pStyle w:val="BodyText"/>
        <w:tabs>
          <w:tab w:val="left" w:pos="4950"/>
        </w:tabs>
        <w:ind w:left="450" w:hanging="450"/>
        <w:rPr>
          <w:rFonts w:ascii="Times New Roman" w:hAnsi="Times New Roman"/>
          <w:sz w:val="22"/>
        </w:rPr>
      </w:pPr>
    </w:p>
    <w:p w14:paraId="27937BD2" w14:textId="77777777" w:rsidR="003F40C0" w:rsidRPr="009E07A7" w:rsidRDefault="003F40C0" w:rsidP="003F40C0">
      <w:pPr>
        <w:pStyle w:val="BodyText"/>
        <w:tabs>
          <w:tab w:val="left" w:pos="4950"/>
        </w:tabs>
        <w:ind w:left="540" w:hanging="540"/>
        <w:rPr>
          <w:rFonts w:ascii="Times New Roman" w:hAnsi="Times New Roman"/>
          <w:color w:val="000000"/>
          <w:sz w:val="22"/>
        </w:rPr>
      </w:pPr>
      <w:r w:rsidRPr="009E07A7">
        <w:rPr>
          <w:rFonts w:ascii="Times New Roman" w:hAnsi="Times New Roman"/>
          <w:sz w:val="22"/>
        </w:rPr>
        <w:t xml:space="preserve">Bjorklund, D. F., &amp; Bering, J. M. (2003). Big brains, slow development, and social complexity: The developmental and evolutionary origins of social cognition. In </w:t>
      </w:r>
      <w:r w:rsidRPr="009E07A7">
        <w:rPr>
          <w:rFonts w:ascii="Times New Roman" w:hAnsi="Times New Roman"/>
          <w:color w:val="000000"/>
          <w:sz w:val="22"/>
        </w:rPr>
        <w:t xml:space="preserve">M. Brüne, H. Ribbert, &amp; W. Schiefenhövel (Eds.). </w:t>
      </w:r>
      <w:r w:rsidRPr="009E07A7">
        <w:rPr>
          <w:rFonts w:ascii="Times New Roman" w:hAnsi="Times New Roman"/>
          <w:i/>
          <w:color w:val="000000"/>
          <w:sz w:val="22"/>
        </w:rPr>
        <w:t>The social brain:</w:t>
      </w:r>
      <w:r w:rsidRPr="009E07A7">
        <w:rPr>
          <w:rFonts w:ascii="Times New Roman" w:hAnsi="Times New Roman"/>
          <w:color w:val="000000"/>
          <w:sz w:val="22"/>
        </w:rPr>
        <w:t xml:space="preserve"> </w:t>
      </w:r>
      <w:r w:rsidRPr="009E07A7">
        <w:rPr>
          <w:rFonts w:ascii="Times New Roman" w:hAnsi="Times New Roman"/>
          <w:i/>
          <w:color w:val="000000"/>
          <w:sz w:val="22"/>
        </w:rPr>
        <w:t>Evolutionary aspects of development and pathology</w:t>
      </w:r>
      <w:r w:rsidRPr="009E07A7">
        <w:rPr>
          <w:rFonts w:ascii="Times New Roman" w:hAnsi="Times New Roman"/>
          <w:color w:val="000000"/>
          <w:sz w:val="22"/>
        </w:rPr>
        <w:t xml:space="preserve"> (pp. 133-151). Wiley. New York.</w:t>
      </w:r>
    </w:p>
    <w:p w14:paraId="6001F7E9" w14:textId="77777777" w:rsidR="003F40C0" w:rsidRPr="009E07A7" w:rsidRDefault="003F40C0" w:rsidP="003F40C0">
      <w:pPr>
        <w:pStyle w:val="BodyText"/>
        <w:tabs>
          <w:tab w:val="left" w:pos="4950"/>
        </w:tabs>
        <w:rPr>
          <w:rFonts w:ascii="Times New Roman" w:hAnsi="Times New Roman"/>
          <w:sz w:val="22"/>
        </w:rPr>
      </w:pPr>
    </w:p>
    <w:p w14:paraId="46909091" w14:textId="77777777" w:rsidR="003F40C0" w:rsidRPr="009E07A7" w:rsidRDefault="003F40C0" w:rsidP="003F40C0">
      <w:pPr>
        <w:tabs>
          <w:tab w:val="left" w:pos="4950"/>
        </w:tabs>
        <w:ind w:left="567" w:hanging="567"/>
        <w:rPr>
          <w:rFonts w:ascii="Times New Roman" w:hAnsi="Times New Roman"/>
          <w:sz w:val="22"/>
        </w:rPr>
      </w:pPr>
      <w:r w:rsidRPr="009E07A7">
        <w:rPr>
          <w:rFonts w:ascii="Times New Roman" w:hAnsi="Times New Roman"/>
          <w:sz w:val="22"/>
        </w:rPr>
        <w:t xml:space="preserve">Bjorklund, D. F., &amp; Hernández Blasi, C. (2003). Evolutionary developmental psychology: Introduction to the special issue. </w:t>
      </w:r>
      <w:r w:rsidRPr="009E07A7">
        <w:rPr>
          <w:rFonts w:ascii="Times New Roman" w:hAnsi="Times New Roman"/>
          <w:i/>
          <w:sz w:val="22"/>
        </w:rPr>
        <w:t xml:space="preserve">Infancia y Aprendizaje, 26, </w:t>
      </w:r>
      <w:r w:rsidRPr="009E07A7">
        <w:rPr>
          <w:rFonts w:ascii="Times New Roman" w:hAnsi="Times New Roman"/>
          <w:sz w:val="22"/>
        </w:rPr>
        <w:t>261-265.</w:t>
      </w:r>
    </w:p>
    <w:p w14:paraId="3306EC3C" w14:textId="77777777" w:rsidR="003F40C0" w:rsidRPr="009E07A7" w:rsidRDefault="003F40C0" w:rsidP="003F40C0">
      <w:pPr>
        <w:pStyle w:val="BodyText"/>
        <w:tabs>
          <w:tab w:val="left" w:pos="4950"/>
        </w:tabs>
        <w:rPr>
          <w:rFonts w:ascii="Times New Roman" w:hAnsi="Times New Roman"/>
          <w:sz w:val="22"/>
        </w:rPr>
      </w:pPr>
    </w:p>
    <w:p w14:paraId="2BA1804E"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t xml:space="preserve">Bjorklund, D. F., Schneider, W., &amp; Hernández Blasi, C. (2003). Memory. In J. Levin (Section Ed.) </w:t>
      </w:r>
      <w:r w:rsidRPr="009E07A7">
        <w:rPr>
          <w:rFonts w:ascii="Times New Roman" w:hAnsi="Times New Roman"/>
          <w:i/>
          <w:sz w:val="22"/>
        </w:rPr>
        <w:t>Encyclopedia of cognitive sciences, Vol</w:t>
      </w:r>
      <w:r w:rsidRPr="009E07A7">
        <w:rPr>
          <w:rFonts w:ascii="Times New Roman" w:hAnsi="Times New Roman"/>
          <w:sz w:val="22"/>
        </w:rPr>
        <w:t xml:space="preserve">. </w:t>
      </w:r>
      <w:r w:rsidRPr="009E07A7">
        <w:rPr>
          <w:rFonts w:ascii="Times New Roman" w:hAnsi="Times New Roman"/>
          <w:i/>
          <w:sz w:val="22"/>
        </w:rPr>
        <w:t>2</w:t>
      </w:r>
      <w:r w:rsidRPr="009E07A7">
        <w:rPr>
          <w:rFonts w:ascii="Times New Roman" w:hAnsi="Times New Roman"/>
          <w:sz w:val="22"/>
        </w:rPr>
        <w:t>, 1059-1065. London: Macmillan.</w:t>
      </w:r>
    </w:p>
    <w:p w14:paraId="6DC40740" w14:textId="77777777" w:rsidR="003F40C0" w:rsidRPr="009E07A7" w:rsidRDefault="003F40C0" w:rsidP="003F40C0">
      <w:pPr>
        <w:tabs>
          <w:tab w:val="left" w:pos="4950"/>
        </w:tabs>
        <w:ind w:left="540" w:hanging="540"/>
        <w:rPr>
          <w:rFonts w:ascii="Times New Roman" w:hAnsi="Times New Roman"/>
          <w:sz w:val="22"/>
        </w:rPr>
      </w:pPr>
    </w:p>
    <w:p w14:paraId="14571711"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t xml:space="preserve">Bjorklund, D. F., &amp; Smith, P. K. (Eds.) (2003). Evolutionary developmental psychology: Introduction to the special issue.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85</w:t>
      </w:r>
      <w:r w:rsidRPr="009E07A7">
        <w:rPr>
          <w:rFonts w:ascii="Times New Roman" w:hAnsi="Times New Roman"/>
          <w:sz w:val="22"/>
        </w:rPr>
        <w:t>, 195-198.</w:t>
      </w:r>
    </w:p>
    <w:p w14:paraId="6C1CA18B" w14:textId="77777777" w:rsidR="003F40C0" w:rsidRPr="009E07A7" w:rsidRDefault="003F40C0" w:rsidP="003F40C0">
      <w:pPr>
        <w:tabs>
          <w:tab w:val="left" w:pos="4950"/>
        </w:tabs>
        <w:rPr>
          <w:rFonts w:ascii="Times New Roman" w:hAnsi="Times New Roman"/>
          <w:sz w:val="22"/>
        </w:rPr>
      </w:pPr>
    </w:p>
    <w:p w14:paraId="216E3E72" w14:textId="77777777" w:rsidR="003F40C0" w:rsidRPr="009E07A7" w:rsidRDefault="003F40C0" w:rsidP="003F40C0">
      <w:pPr>
        <w:tabs>
          <w:tab w:val="left" w:pos="540"/>
          <w:tab w:val="left" w:pos="4950"/>
        </w:tabs>
        <w:ind w:left="540" w:hanging="540"/>
        <w:rPr>
          <w:rFonts w:ascii="Times New Roman" w:hAnsi="Times New Roman"/>
          <w:i/>
          <w:sz w:val="22"/>
        </w:rPr>
      </w:pPr>
      <w:r w:rsidRPr="009E07A7">
        <w:rPr>
          <w:rFonts w:ascii="Times New Roman" w:hAnsi="Times New Roman"/>
          <w:sz w:val="22"/>
        </w:rPr>
        <w:t xml:space="preserve">Hernández Blasi, C., Bering, J. M., &amp; Bjorklund, D. F. (2003). Psicología Evolucionista del Desarrollo: Contemplando la ontogénesis humana desde los ojos del evolucionismo (Evolutionary developmental psychology: Viewing human ontogeny through the eyes of evolutionary theory.) </w:t>
      </w:r>
      <w:r w:rsidRPr="009E07A7">
        <w:rPr>
          <w:rFonts w:ascii="Times New Roman" w:hAnsi="Times New Roman"/>
          <w:i/>
          <w:sz w:val="22"/>
        </w:rPr>
        <w:t xml:space="preserve">Infancia y Aprendizaje, 26, </w:t>
      </w:r>
      <w:r w:rsidRPr="009E07A7">
        <w:rPr>
          <w:rFonts w:ascii="Times New Roman" w:hAnsi="Times New Roman"/>
          <w:sz w:val="22"/>
        </w:rPr>
        <w:t>267-285.</w:t>
      </w:r>
    </w:p>
    <w:p w14:paraId="1D5E5317" w14:textId="77777777" w:rsidR="003F40C0" w:rsidRPr="009E07A7" w:rsidRDefault="003F40C0" w:rsidP="003F40C0">
      <w:pPr>
        <w:tabs>
          <w:tab w:val="left" w:pos="4950"/>
        </w:tabs>
        <w:rPr>
          <w:rFonts w:ascii="Times New Roman" w:hAnsi="Times New Roman"/>
          <w:sz w:val="22"/>
        </w:rPr>
      </w:pPr>
    </w:p>
    <w:p w14:paraId="46A64B42"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t xml:space="preserve">Hernández Blasi, C., &amp; Bjorklund, D. F. (2003). Evolutionary developmental psychology: A new tool for better understanding human ontogeny. </w:t>
      </w:r>
      <w:r w:rsidRPr="009E07A7">
        <w:rPr>
          <w:rFonts w:ascii="Times New Roman" w:hAnsi="Times New Roman"/>
          <w:i/>
          <w:sz w:val="22"/>
        </w:rPr>
        <w:t>Human Development</w:t>
      </w:r>
      <w:r w:rsidRPr="009E07A7">
        <w:rPr>
          <w:rFonts w:ascii="Times New Roman" w:hAnsi="Times New Roman"/>
          <w:sz w:val="22"/>
        </w:rPr>
        <w:t xml:space="preserve">, </w:t>
      </w:r>
      <w:r w:rsidRPr="009E07A7">
        <w:rPr>
          <w:rFonts w:ascii="Times New Roman" w:hAnsi="Times New Roman"/>
          <w:i/>
          <w:sz w:val="22"/>
        </w:rPr>
        <w:t>46</w:t>
      </w:r>
      <w:r w:rsidRPr="009E07A7">
        <w:rPr>
          <w:rFonts w:ascii="Times New Roman" w:hAnsi="Times New Roman"/>
          <w:sz w:val="22"/>
        </w:rPr>
        <w:t>, 259-281.</w:t>
      </w:r>
    </w:p>
    <w:p w14:paraId="74A1FBC4" w14:textId="77777777" w:rsidR="003F40C0" w:rsidRPr="009E07A7" w:rsidRDefault="003F40C0" w:rsidP="003F40C0">
      <w:pPr>
        <w:tabs>
          <w:tab w:val="left" w:pos="4950"/>
        </w:tabs>
        <w:ind w:left="540" w:hanging="540"/>
        <w:rPr>
          <w:rFonts w:ascii="Times New Roman" w:hAnsi="Times New Roman"/>
          <w:sz w:val="22"/>
        </w:rPr>
      </w:pPr>
    </w:p>
    <w:p w14:paraId="05447169" w14:textId="77777777" w:rsidR="003F40C0" w:rsidRPr="009E07A7" w:rsidRDefault="003F40C0" w:rsidP="003F40C0">
      <w:pPr>
        <w:tabs>
          <w:tab w:val="left" w:pos="4950"/>
        </w:tabs>
        <w:ind w:left="540" w:hanging="540"/>
        <w:rPr>
          <w:rFonts w:ascii="Times New Roman" w:hAnsi="Times New Roman"/>
          <w:sz w:val="22"/>
        </w:rPr>
      </w:pPr>
      <w:r w:rsidRPr="009E07A7">
        <w:rPr>
          <w:rFonts w:ascii="Times New Roman" w:hAnsi="Times New Roman"/>
          <w:sz w:val="22"/>
        </w:rPr>
        <w:t xml:space="preserve">Hernández Blasi, C., Bjorklund, D. F., &amp; Soto, P. (2003). Effects of knowledge base manipulation on children’s recall. </w:t>
      </w:r>
      <w:r w:rsidRPr="009E07A7">
        <w:rPr>
          <w:rFonts w:ascii="Times New Roman" w:hAnsi="Times New Roman"/>
          <w:i/>
          <w:sz w:val="22"/>
        </w:rPr>
        <w:t>Estudios de Psicologia, 24</w:t>
      </w:r>
      <w:r w:rsidRPr="009E07A7">
        <w:rPr>
          <w:rFonts w:ascii="Times New Roman" w:hAnsi="Times New Roman"/>
          <w:sz w:val="22"/>
        </w:rPr>
        <w:t>, 91-100</w:t>
      </w:r>
    </w:p>
    <w:p w14:paraId="2DBF8F81" w14:textId="77777777" w:rsidR="003F40C0" w:rsidRPr="009E07A7" w:rsidRDefault="003F40C0" w:rsidP="003F40C0">
      <w:pPr>
        <w:tabs>
          <w:tab w:val="left" w:pos="4950"/>
        </w:tabs>
        <w:rPr>
          <w:rFonts w:ascii="Times New Roman" w:hAnsi="Times New Roman"/>
          <w:sz w:val="22"/>
        </w:rPr>
      </w:pPr>
    </w:p>
    <w:p w14:paraId="28F110D8" w14:textId="77777777" w:rsidR="003F40C0" w:rsidRPr="009E07A7" w:rsidRDefault="003F40C0" w:rsidP="003F40C0">
      <w:pPr>
        <w:pStyle w:val="Title"/>
        <w:tabs>
          <w:tab w:val="left" w:pos="4950"/>
        </w:tabs>
        <w:spacing w:line="240" w:lineRule="auto"/>
        <w:jc w:val="left"/>
        <w:rPr>
          <w:rFonts w:ascii="Times New Roman" w:hAnsi="Times New Roman"/>
          <w:b w:val="0"/>
          <w:sz w:val="22"/>
        </w:rPr>
      </w:pPr>
      <w:r w:rsidRPr="009E07A7">
        <w:rPr>
          <w:rFonts w:ascii="Times New Roman" w:hAnsi="Times New Roman"/>
          <w:b w:val="0"/>
          <w:sz w:val="22"/>
        </w:rPr>
        <w:t xml:space="preserve">Schneider, W., &amp; Bjorklund, D. F. (2003). Memory and knowledge development. In J. Valsiner &amp; K. Connolly (Eds.), </w:t>
      </w:r>
      <w:r w:rsidRPr="009E07A7">
        <w:rPr>
          <w:rFonts w:ascii="Times New Roman" w:hAnsi="Times New Roman"/>
          <w:b w:val="0"/>
          <w:i/>
          <w:sz w:val="22"/>
        </w:rPr>
        <w:t>Handbook of developmental psychology</w:t>
      </w:r>
      <w:r w:rsidRPr="009E07A7">
        <w:rPr>
          <w:rFonts w:ascii="Times New Roman" w:hAnsi="Times New Roman"/>
          <w:b w:val="0"/>
          <w:sz w:val="22"/>
        </w:rPr>
        <w:t xml:space="preserve"> (pp. 370-403). London: Sage.</w:t>
      </w:r>
    </w:p>
    <w:bookmarkEnd w:id="3"/>
    <w:p w14:paraId="43200529" w14:textId="77777777" w:rsidR="003F40C0" w:rsidRPr="009E07A7" w:rsidRDefault="003F40C0" w:rsidP="003F40C0">
      <w:pPr>
        <w:pStyle w:val="BodyText2"/>
        <w:spacing w:line="240" w:lineRule="auto"/>
        <w:ind w:left="0" w:firstLine="0"/>
        <w:rPr>
          <w:rFonts w:ascii="Times New Roman" w:hAnsi="Times New Roman"/>
          <w:b/>
          <w:sz w:val="22"/>
        </w:rPr>
      </w:pPr>
    </w:p>
    <w:p w14:paraId="3E72D5CE" w14:textId="77777777" w:rsidR="003F40C0" w:rsidRPr="009E07A7" w:rsidRDefault="003F40C0" w:rsidP="003F40C0">
      <w:pPr>
        <w:pStyle w:val="BodyText2"/>
        <w:spacing w:line="240" w:lineRule="auto"/>
        <w:jc w:val="center"/>
        <w:rPr>
          <w:rFonts w:ascii="Times New Roman" w:hAnsi="Times New Roman"/>
          <w:b/>
          <w:sz w:val="22"/>
        </w:rPr>
      </w:pPr>
      <w:r w:rsidRPr="009E07A7">
        <w:rPr>
          <w:rFonts w:ascii="Times New Roman" w:hAnsi="Times New Roman"/>
          <w:b/>
          <w:sz w:val="22"/>
        </w:rPr>
        <w:t>2001 / 2002</w:t>
      </w:r>
    </w:p>
    <w:p w14:paraId="5681067E" w14:textId="77777777" w:rsidR="003F40C0" w:rsidRPr="009E07A7" w:rsidRDefault="003F40C0" w:rsidP="003F40C0">
      <w:pPr>
        <w:pStyle w:val="BodyText"/>
        <w:rPr>
          <w:rFonts w:ascii="Times New Roman" w:hAnsi="Times New Roman"/>
          <w:sz w:val="22"/>
        </w:rPr>
      </w:pPr>
    </w:p>
    <w:p w14:paraId="2EE2F4A1"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(2002). Memory, strategies, knowledge, and evolution: The evolution of a developmentalist. In  D. J. Lewkowicz &amp; R. Lickliter (Eds.), </w:t>
      </w:r>
      <w:r w:rsidRPr="009E07A7">
        <w:rPr>
          <w:rFonts w:ascii="Times New Roman" w:hAnsi="Times New Roman"/>
          <w:i/>
          <w:sz w:val="22"/>
        </w:rPr>
        <w:t>Conceptions of development: Lessons from the laboratory</w:t>
      </w:r>
      <w:r w:rsidRPr="009E07A7">
        <w:rPr>
          <w:rFonts w:ascii="Times New Roman" w:hAnsi="Times New Roman"/>
          <w:sz w:val="22"/>
        </w:rPr>
        <w:t xml:space="preserve"> (pp. 201-230). New York: Psychology Press.</w:t>
      </w:r>
    </w:p>
    <w:p w14:paraId="53CF8AB2" w14:textId="77777777" w:rsidR="003F40C0" w:rsidRPr="009E07A7" w:rsidRDefault="003F40C0" w:rsidP="003F40C0">
      <w:pPr>
        <w:pStyle w:val="BodyText"/>
        <w:ind w:left="450" w:hanging="450"/>
        <w:rPr>
          <w:rFonts w:ascii="Times New Roman" w:hAnsi="Times New Roman"/>
          <w:sz w:val="22"/>
        </w:rPr>
      </w:pPr>
    </w:p>
    <w:p w14:paraId="5C08B012"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&amp; Bering, J. M. (2002). The evolved child: Applying evolutionary developmental psychology to modern schooling. </w:t>
      </w:r>
      <w:r w:rsidRPr="009E07A7">
        <w:rPr>
          <w:rFonts w:ascii="Times New Roman" w:hAnsi="Times New Roman"/>
          <w:i/>
          <w:sz w:val="22"/>
        </w:rPr>
        <w:t>Learning and Individual Differences, 12,</w:t>
      </w:r>
      <w:r w:rsidRPr="009E07A7">
        <w:rPr>
          <w:rFonts w:ascii="Times New Roman" w:hAnsi="Times New Roman"/>
          <w:sz w:val="22"/>
        </w:rPr>
        <w:t xml:space="preserve"> 1-27.</w:t>
      </w:r>
    </w:p>
    <w:p w14:paraId="54578179" w14:textId="77777777" w:rsidR="003F40C0" w:rsidRPr="009E07A7" w:rsidRDefault="003F40C0" w:rsidP="003F40C0">
      <w:pPr>
        <w:pStyle w:val="BodyText"/>
        <w:ind w:left="450" w:hanging="450"/>
        <w:rPr>
          <w:rFonts w:ascii="Times New Roman" w:hAnsi="Times New Roman"/>
          <w:sz w:val="22"/>
        </w:rPr>
      </w:pPr>
    </w:p>
    <w:p w14:paraId="3C0EDE1E"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&amp; Bering, J. M. (2002). Milestones in development. In N. J. Salkind (Eds.), </w:t>
      </w:r>
      <w:r w:rsidRPr="009E07A7">
        <w:rPr>
          <w:rFonts w:ascii="Times New Roman" w:hAnsi="Times New Roman"/>
          <w:i/>
          <w:sz w:val="22"/>
        </w:rPr>
        <w:t>Macmillan Psychology Reference Series, Vol. 1</w:t>
      </w:r>
      <w:r w:rsidRPr="009E07A7">
        <w:rPr>
          <w:rFonts w:ascii="Times New Roman" w:hAnsi="Times New Roman"/>
          <w:sz w:val="22"/>
        </w:rPr>
        <w:t xml:space="preserve">: </w:t>
      </w:r>
      <w:r w:rsidRPr="009E07A7">
        <w:rPr>
          <w:rFonts w:ascii="Times New Roman" w:hAnsi="Times New Roman"/>
          <w:i/>
          <w:sz w:val="22"/>
        </w:rPr>
        <w:t>Child development</w:t>
      </w:r>
      <w:r w:rsidRPr="009E07A7">
        <w:rPr>
          <w:rFonts w:ascii="Times New Roman" w:hAnsi="Times New Roman"/>
          <w:sz w:val="22"/>
        </w:rPr>
        <w:t xml:space="preserve"> (pp. 272-275). New York: Macmillan Reference USA.</w:t>
      </w:r>
    </w:p>
    <w:p w14:paraId="216BF29A" w14:textId="77777777" w:rsidR="003F40C0" w:rsidRPr="009E07A7" w:rsidRDefault="003F40C0" w:rsidP="003F40C0">
      <w:pPr>
        <w:pStyle w:val="BodyText"/>
        <w:ind w:left="450" w:hanging="450"/>
        <w:rPr>
          <w:rFonts w:ascii="Times New Roman" w:hAnsi="Times New Roman"/>
          <w:sz w:val="22"/>
        </w:rPr>
      </w:pPr>
    </w:p>
    <w:p w14:paraId="4546BF48"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Brown, R. D., &amp; Bjorklund, B. R. (2002). Children’s eyewitness memory: Changing reports and changing representations. In P. Graf &amp; N. Ohta (Eds.), </w:t>
      </w:r>
      <w:r w:rsidRPr="009E07A7">
        <w:rPr>
          <w:rFonts w:ascii="Times New Roman" w:hAnsi="Times New Roman"/>
          <w:i/>
          <w:sz w:val="22"/>
        </w:rPr>
        <w:t xml:space="preserve">Lifespan memory development </w:t>
      </w:r>
      <w:r w:rsidRPr="009E07A7">
        <w:rPr>
          <w:rFonts w:ascii="Times New Roman" w:hAnsi="Times New Roman"/>
          <w:sz w:val="22"/>
        </w:rPr>
        <w:t>(pp. 101-126). Cambridge, MA: MIT Press.</w:t>
      </w:r>
    </w:p>
    <w:p w14:paraId="462515FB" w14:textId="77777777" w:rsidR="003F40C0" w:rsidRPr="009E07A7" w:rsidRDefault="003F40C0" w:rsidP="003F40C0">
      <w:pPr>
        <w:pStyle w:val="BodyText"/>
        <w:ind w:left="450" w:hanging="450"/>
        <w:rPr>
          <w:rFonts w:ascii="Times New Roman" w:hAnsi="Times New Roman"/>
          <w:sz w:val="22"/>
        </w:rPr>
      </w:pPr>
    </w:p>
    <w:p w14:paraId="17C91C72"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&amp; Kipp, K. (2002). Social cognition, inhibition, and theory of mind: The evolution of human intelligence. In R. J. Sternberg &amp; J. C. Kaufman (Eds.), </w:t>
      </w:r>
      <w:r w:rsidRPr="009E07A7">
        <w:rPr>
          <w:rFonts w:ascii="Times New Roman" w:hAnsi="Times New Roman"/>
          <w:i/>
          <w:sz w:val="22"/>
        </w:rPr>
        <w:t xml:space="preserve">The evolution of intelligence </w:t>
      </w:r>
      <w:r w:rsidRPr="009E07A7">
        <w:rPr>
          <w:rFonts w:ascii="Times New Roman" w:hAnsi="Times New Roman"/>
          <w:sz w:val="22"/>
        </w:rPr>
        <w:t>(pp. 27-53)</w:t>
      </w:r>
      <w:r w:rsidRPr="009E07A7">
        <w:rPr>
          <w:rFonts w:ascii="Times New Roman" w:hAnsi="Times New Roman"/>
          <w:i/>
          <w:sz w:val="22"/>
        </w:rPr>
        <w:t>.</w:t>
      </w:r>
      <w:r w:rsidRPr="009E07A7">
        <w:rPr>
          <w:rFonts w:ascii="Times New Roman" w:hAnsi="Times New Roman"/>
          <w:sz w:val="22"/>
        </w:rPr>
        <w:t xml:space="preserve"> Mahwah, NJ: Erlbaum.</w:t>
      </w:r>
    </w:p>
    <w:p w14:paraId="19550839" w14:textId="77777777" w:rsidR="003F40C0" w:rsidRPr="009E07A7" w:rsidRDefault="003F40C0" w:rsidP="003F40C0">
      <w:pPr>
        <w:pStyle w:val="BodyText"/>
        <w:rPr>
          <w:rFonts w:ascii="Times New Roman" w:hAnsi="Times New Roman"/>
          <w:sz w:val="22"/>
        </w:rPr>
      </w:pPr>
    </w:p>
    <w:p w14:paraId="6E293F22"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&amp; Pellegrini, A. D. (2002). Evolutionary perspectives on social development. In P. K. Smith &amp; C. Hart, </w:t>
      </w:r>
      <w:r w:rsidRPr="009E07A7">
        <w:rPr>
          <w:rFonts w:ascii="Times New Roman" w:hAnsi="Times New Roman"/>
          <w:i/>
          <w:sz w:val="22"/>
        </w:rPr>
        <w:t xml:space="preserve">Handbook of </w:t>
      </w:r>
      <w:r>
        <w:rPr>
          <w:rFonts w:ascii="Times New Roman" w:hAnsi="Times New Roman"/>
          <w:i/>
          <w:sz w:val="22"/>
        </w:rPr>
        <w:t xml:space="preserve">childhood </w:t>
      </w:r>
      <w:r w:rsidRPr="009E07A7">
        <w:rPr>
          <w:rFonts w:ascii="Times New Roman" w:hAnsi="Times New Roman"/>
          <w:i/>
          <w:sz w:val="22"/>
        </w:rPr>
        <w:t xml:space="preserve">social development </w:t>
      </w:r>
      <w:r w:rsidRPr="009E07A7">
        <w:rPr>
          <w:rFonts w:ascii="Times New Roman" w:hAnsi="Times New Roman"/>
          <w:sz w:val="22"/>
        </w:rPr>
        <w:t>(pp. 44-59</w:t>
      </w:r>
      <w:r w:rsidRPr="009E07A7">
        <w:rPr>
          <w:rFonts w:ascii="Times New Roman" w:hAnsi="Times New Roman"/>
          <w:i/>
          <w:sz w:val="22"/>
        </w:rPr>
        <w:t>)</w:t>
      </w:r>
      <w:r w:rsidRPr="009E07A7">
        <w:rPr>
          <w:rFonts w:ascii="Times New Roman" w:hAnsi="Times New Roman"/>
          <w:sz w:val="22"/>
        </w:rPr>
        <w:t>. London: Blackwell.</w:t>
      </w:r>
    </w:p>
    <w:p w14:paraId="3F67DFAE" w14:textId="77777777" w:rsidR="003F40C0" w:rsidRPr="009E07A7" w:rsidRDefault="003F40C0" w:rsidP="003F40C0">
      <w:pPr>
        <w:ind w:left="450" w:hanging="450"/>
        <w:rPr>
          <w:rFonts w:ascii="Times New Roman" w:hAnsi="Times New Roman"/>
          <w:sz w:val="22"/>
        </w:rPr>
      </w:pPr>
    </w:p>
    <w:p w14:paraId="0EFCF872"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&amp; Rosenblum, K. E. (2002). Context effects in children’s selection and use of simple arithmetic strategies. </w:t>
      </w:r>
      <w:r w:rsidRPr="009E07A7">
        <w:rPr>
          <w:rFonts w:ascii="Times New Roman" w:hAnsi="Times New Roman"/>
          <w:i/>
          <w:sz w:val="22"/>
        </w:rPr>
        <w:t>Journal of Cognition and Development, 3</w:t>
      </w:r>
      <w:r w:rsidRPr="009E07A7">
        <w:rPr>
          <w:rFonts w:ascii="Times New Roman" w:hAnsi="Times New Roman"/>
          <w:sz w:val="22"/>
        </w:rPr>
        <w:t>, 225-242.</w:t>
      </w:r>
    </w:p>
    <w:p w14:paraId="19D3E5EA" w14:textId="77777777" w:rsidR="003F40C0" w:rsidRPr="009E07A7" w:rsidRDefault="003F40C0" w:rsidP="003F40C0">
      <w:pPr>
        <w:pStyle w:val="BodyText2"/>
        <w:spacing w:line="240" w:lineRule="auto"/>
        <w:ind w:left="450" w:hanging="450"/>
        <w:rPr>
          <w:rFonts w:ascii="Times New Roman" w:hAnsi="Times New Roman"/>
          <w:sz w:val="22"/>
        </w:rPr>
      </w:pPr>
    </w:p>
    <w:p w14:paraId="7127F3D5" w14:textId="77777777" w:rsidR="003F40C0" w:rsidRPr="009E07A7" w:rsidRDefault="003F40C0" w:rsidP="003F40C0">
      <w:pPr>
        <w:pStyle w:val="BodyText2"/>
        <w:spacing w:line="240" w:lineRule="auto"/>
        <w:ind w:left="450" w:hanging="450"/>
        <w:rPr>
          <w:rFonts w:ascii="Times New Roman" w:hAnsi="Times New Roman"/>
          <w:sz w:val="22"/>
        </w:rPr>
      </w:pPr>
      <w:r w:rsidRPr="009E07A7">
        <w:rPr>
          <w:rFonts w:ascii="Times New Roman" w:hAnsi="Times New Roman"/>
          <w:sz w:val="22"/>
        </w:rPr>
        <w:t xml:space="preserve">Bjorklund, D. F., Yunger, J. L., &amp; Pellegrini, A. D. (2002). The evolution of parenting and evolutionary approaches to childrearing. In M. Bornstein (Ed.), </w:t>
      </w:r>
      <w:r w:rsidRPr="009E07A7">
        <w:rPr>
          <w:rFonts w:ascii="Times New Roman" w:hAnsi="Times New Roman"/>
          <w:i/>
          <w:sz w:val="22"/>
        </w:rPr>
        <w:t xml:space="preserve">Handbook of parenting </w:t>
      </w:r>
      <w:r w:rsidRPr="009E07A7">
        <w:rPr>
          <w:rFonts w:ascii="Times New Roman" w:hAnsi="Times New Roman"/>
          <w:sz w:val="22"/>
        </w:rPr>
        <w:t>(2</w:t>
      </w:r>
      <w:r w:rsidRPr="009E07A7">
        <w:rPr>
          <w:rFonts w:ascii="Times New Roman" w:hAnsi="Times New Roman"/>
          <w:sz w:val="22"/>
          <w:vertAlign w:val="superscript"/>
        </w:rPr>
        <w:t>nd</w:t>
      </w:r>
      <w:r w:rsidRPr="009E07A7">
        <w:rPr>
          <w:rFonts w:ascii="Times New Roman" w:hAnsi="Times New Roman"/>
          <w:sz w:val="22"/>
        </w:rPr>
        <w:t xml:space="preserve"> edition), </w:t>
      </w:r>
      <w:r w:rsidRPr="009E07A7">
        <w:rPr>
          <w:rFonts w:ascii="Times New Roman" w:hAnsi="Times New Roman"/>
          <w:i/>
          <w:sz w:val="22"/>
        </w:rPr>
        <w:t>Vol. 1, The biology of parenting</w:t>
      </w:r>
      <w:r w:rsidRPr="009E07A7">
        <w:rPr>
          <w:rFonts w:ascii="Times New Roman" w:hAnsi="Times New Roman"/>
          <w:sz w:val="22"/>
        </w:rPr>
        <w:t xml:space="preserve"> (pp. 3-30). Mahwah, NJ: Erlbaum.</w:t>
      </w:r>
    </w:p>
    <w:p w14:paraId="24C22A91" w14:textId="77777777" w:rsidR="003F40C0" w:rsidRPr="009E07A7" w:rsidRDefault="003F40C0" w:rsidP="003F40C0">
      <w:pPr>
        <w:ind w:left="450" w:hanging="450"/>
        <w:rPr>
          <w:rFonts w:ascii="Times New Roman" w:hAnsi="Times New Roman"/>
          <w:sz w:val="22"/>
        </w:rPr>
      </w:pPr>
      <w:r w:rsidRPr="009E07A7">
        <w:rPr>
          <w:rFonts w:ascii="Times New Roman" w:hAnsi="Times New Roman"/>
          <w:sz w:val="22"/>
        </w:rPr>
        <w:t xml:space="preserve"> </w:t>
      </w:r>
    </w:p>
    <w:p w14:paraId="47E7BDA3" w14:textId="77777777" w:rsidR="003F40C0" w:rsidRPr="009E07A7" w:rsidRDefault="003F40C0" w:rsidP="003F40C0">
      <w:pPr>
        <w:pStyle w:val="BodyText2"/>
        <w:spacing w:line="240" w:lineRule="auto"/>
        <w:ind w:left="450" w:hanging="450"/>
        <w:rPr>
          <w:rFonts w:ascii="Times New Roman" w:hAnsi="Times New Roman"/>
          <w:sz w:val="22"/>
        </w:rPr>
      </w:pPr>
      <w:r w:rsidRPr="009E07A7">
        <w:rPr>
          <w:rFonts w:ascii="Times New Roman" w:hAnsi="Times New Roman"/>
          <w:sz w:val="22"/>
        </w:rPr>
        <w:t>Bjorklund, D. F., Yunger, J. L., Bering, J. M., &amp; Ragan, P.  (2002). The generalization of deferred imitation in enculturated chimpanzees (</w:t>
      </w:r>
      <w:r w:rsidRPr="009E07A7">
        <w:rPr>
          <w:rFonts w:ascii="Times New Roman" w:hAnsi="Times New Roman"/>
          <w:i/>
          <w:sz w:val="22"/>
        </w:rPr>
        <w:t>Pan troglodytes</w:t>
      </w:r>
      <w:r w:rsidRPr="009E07A7">
        <w:rPr>
          <w:rFonts w:ascii="Times New Roman" w:hAnsi="Times New Roman"/>
          <w:sz w:val="22"/>
        </w:rPr>
        <w:t xml:space="preserve">). </w:t>
      </w:r>
      <w:r w:rsidRPr="009E07A7">
        <w:rPr>
          <w:rFonts w:ascii="Times New Roman" w:hAnsi="Times New Roman"/>
          <w:i/>
          <w:sz w:val="22"/>
        </w:rPr>
        <w:t>Animal Cognition</w:t>
      </w:r>
      <w:r w:rsidRPr="009E07A7">
        <w:rPr>
          <w:rFonts w:ascii="Times New Roman" w:hAnsi="Times New Roman"/>
          <w:sz w:val="22"/>
        </w:rPr>
        <w:t xml:space="preserve">, </w:t>
      </w:r>
      <w:r w:rsidRPr="009E07A7">
        <w:rPr>
          <w:rFonts w:ascii="Times New Roman" w:hAnsi="Times New Roman"/>
          <w:i/>
          <w:sz w:val="22"/>
        </w:rPr>
        <w:t>5</w:t>
      </w:r>
      <w:r w:rsidRPr="009E07A7">
        <w:rPr>
          <w:rFonts w:ascii="Times New Roman" w:hAnsi="Times New Roman"/>
          <w:sz w:val="22"/>
        </w:rPr>
        <w:t>, 49-58.</w:t>
      </w:r>
    </w:p>
    <w:p w14:paraId="20630290" w14:textId="77777777" w:rsidR="003F40C0" w:rsidRPr="009E07A7" w:rsidRDefault="003F40C0" w:rsidP="003F40C0">
      <w:pPr>
        <w:pStyle w:val="BodyText2"/>
        <w:spacing w:line="240" w:lineRule="auto"/>
        <w:rPr>
          <w:rFonts w:ascii="Times New Roman" w:hAnsi="Times New Roman"/>
          <w:sz w:val="22"/>
        </w:rPr>
      </w:pPr>
    </w:p>
    <w:p w14:paraId="11661AD1" w14:textId="77777777" w:rsidR="003F40C0" w:rsidRPr="009E07A7" w:rsidRDefault="003F40C0" w:rsidP="003F40C0">
      <w:pPr>
        <w:pStyle w:val="BodyText2"/>
        <w:spacing w:line="240" w:lineRule="auto"/>
        <w:ind w:left="450" w:hanging="450"/>
        <w:rPr>
          <w:rFonts w:ascii="Times New Roman" w:hAnsi="Times New Roman"/>
          <w:sz w:val="22"/>
        </w:rPr>
      </w:pPr>
      <w:r w:rsidRPr="009E07A7">
        <w:rPr>
          <w:rFonts w:ascii="Times New Roman" w:hAnsi="Times New Roman"/>
          <w:sz w:val="22"/>
        </w:rPr>
        <w:t xml:space="preserve">Roebers, C. M., Bjorklund, D. F., Schneider, W., &amp; Cassel, W. S. (2002). Differences and similarities in event recall and suggestibility between children and adults in Germany and the United States. </w:t>
      </w:r>
      <w:r w:rsidRPr="009E07A7">
        <w:rPr>
          <w:rFonts w:ascii="Times New Roman" w:hAnsi="Times New Roman"/>
          <w:i/>
          <w:sz w:val="22"/>
        </w:rPr>
        <w:t>Experimental Psychology, 49</w:t>
      </w:r>
      <w:r w:rsidRPr="009E07A7">
        <w:rPr>
          <w:rFonts w:ascii="Times New Roman" w:hAnsi="Times New Roman"/>
          <w:sz w:val="22"/>
        </w:rPr>
        <w:t>, 1-9.</w:t>
      </w:r>
    </w:p>
    <w:p w14:paraId="151F88DD" w14:textId="77777777" w:rsidR="003F40C0" w:rsidRPr="009E07A7" w:rsidRDefault="003F40C0" w:rsidP="003F40C0">
      <w:pPr>
        <w:pStyle w:val="BodyText2"/>
        <w:spacing w:line="240" w:lineRule="auto"/>
        <w:rPr>
          <w:rFonts w:ascii="Times New Roman" w:hAnsi="Times New Roman"/>
          <w:sz w:val="22"/>
        </w:rPr>
      </w:pPr>
    </w:p>
    <w:p w14:paraId="75D23DF4" w14:textId="77777777" w:rsidR="003F40C0" w:rsidRPr="009E07A7" w:rsidRDefault="003F40C0" w:rsidP="003F40C0">
      <w:pPr>
        <w:pStyle w:val="BodyText2"/>
        <w:spacing w:line="240" w:lineRule="auto"/>
        <w:rPr>
          <w:rFonts w:ascii="Times New Roman" w:hAnsi="Times New Roman"/>
          <w:sz w:val="22"/>
        </w:rPr>
      </w:pPr>
      <w:r w:rsidRPr="009E07A7">
        <w:rPr>
          <w:rFonts w:ascii="Times New Roman" w:hAnsi="Times New Roman"/>
          <w:sz w:val="22"/>
        </w:rPr>
        <w:t xml:space="preserve">Bjorklund, D. F., &amp; Rosenblum, K. E. (2001). Children's use of multiple and variable addition strategies in a game context. </w:t>
      </w:r>
      <w:r w:rsidRPr="009E07A7">
        <w:rPr>
          <w:rFonts w:ascii="Times New Roman" w:hAnsi="Times New Roman"/>
          <w:i/>
          <w:sz w:val="22"/>
        </w:rPr>
        <w:t>Developmental Science</w:t>
      </w:r>
      <w:r w:rsidRPr="009E07A7">
        <w:rPr>
          <w:rFonts w:ascii="Times New Roman" w:hAnsi="Times New Roman"/>
          <w:sz w:val="22"/>
        </w:rPr>
        <w:t xml:space="preserve">, </w:t>
      </w:r>
      <w:r w:rsidRPr="009E07A7">
        <w:rPr>
          <w:rFonts w:ascii="Times New Roman" w:hAnsi="Times New Roman"/>
          <w:i/>
          <w:sz w:val="22"/>
        </w:rPr>
        <w:t>4</w:t>
      </w:r>
      <w:r w:rsidRPr="009E07A7">
        <w:rPr>
          <w:rFonts w:ascii="Times New Roman" w:hAnsi="Times New Roman"/>
          <w:sz w:val="22"/>
        </w:rPr>
        <w:t>, 183-193.</w:t>
      </w:r>
    </w:p>
    <w:p w14:paraId="1D9FB846" w14:textId="77777777" w:rsidR="003F40C0" w:rsidRPr="009E07A7" w:rsidRDefault="003F40C0" w:rsidP="003F40C0">
      <w:pPr>
        <w:rPr>
          <w:rFonts w:ascii="Times New Roman" w:hAnsi="Times New Roman"/>
          <w:sz w:val="22"/>
        </w:rPr>
      </w:pPr>
    </w:p>
    <w:p w14:paraId="136D0802" w14:textId="77777777" w:rsidR="003F40C0" w:rsidRPr="009E07A7" w:rsidRDefault="003F40C0" w:rsidP="003F40C0">
      <w:pPr>
        <w:pStyle w:val="BodyText2"/>
        <w:spacing w:line="240" w:lineRule="auto"/>
        <w:rPr>
          <w:rFonts w:ascii="Times New Roman" w:hAnsi="Times New Roman"/>
          <w:sz w:val="22"/>
        </w:rPr>
      </w:pPr>
      <w:r w:rsidRPr="009E07A7">
        <w:rPr>
          <w:rFonts w:ascii="Times New Roman" w:hAnsi="Times New Roman"/>
          <w:sz w:val="22"/>
        </w:rPr>
        <w:t xml:space="preserve">Bjorklund, D. F., &amp; Yunger, J. L. (2001). Evolutionary developmental psychology:  A useful framework for evaluating the evolution of parenting. </w:t>
      </w:r>
      <w:r w:rsidRPr="009E07A7">
        <w:rPr>
          <w:rFonts w:ascii="Times New Roman" w:hAnsi="Times New Roman"/>
          <w:i/>
          <w:sz w:val="22"/>
        </w:rPr>
        <w:t>Parenting: Science and Practice</w:t>
      </w:r>
      <w:r w:rsidRPr="009E07A7">
        <w:rPr>
          <w:rFonts w:ascii="Times New Roman" w:hAnsi="Times New Roman"/>
          <w:sz w:val="22"/>
        </w:rPr>
        <w:t xml:space="preserve">, </w:t>
      </w:r>
      <w:r w:rsidRPr="009E07A7">
        <w:rPr>
          <w:rFonts w:ascii="Times New Roman" w:hAnsi="Times New Roman"/>
          <w:i/>
          <w:sz w:val="22"/>
        </w:rPr>
        <w:t>1</w:t>
      </w:r>
      <w:r w:rsidRPr="009E07A7">
        <w:rPr>
          <w:rFonts w:ascii="Times New Roman" w:hAnsi="Times New Roman"/>
          <w:sz w:val="22"/>
        </w:rPr>
        <w:t>, 63-66.</w:t>
      </w:r>
    </w:p>
    <w:p w14:paraId="58D8FF8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7CEDC58" w14:textId="77777777" w:rsidR="003F40C0" w:rsidRPr="00A85113" w:rsidRDefault="003F40C0" w:rsidP="00A85113">
      <w:pPr>
        <w:pStyle w:val="BodyText2"/>
        <w:spacing w:line="240" w:lineRule="auto"/>
        <w:rPr>
          <w:rFonts w:ascii="Times New Roman" w:hAnsi="Times New Roman"/>
          <w:sz w:val="22"/>
        </w:rPr>
      </w:pPr>
      <w:r w:rsidRPr="009E07A7">
        <w:rPr>
          <w:rFonts w:ascii="Times New Roman" w:hAnsi="Times New Roman"/>
          <w:sz w:val="22"/>
        </w:rPr>
        <w:t xml:space="preserve">Hernández Blasi, C., &amp; Bjorklund, D. F. (2001). El desarrollo de la memoria: Avances significativos y nuevos desafíos. (Memory development: Accomplishments of the past and directions for the future). </w:t>
      </w:r>
      <w:r w:rsidRPr="009E07A7">
        <w:rPr>
          <w:rFonts w:ascii="Times New Roman" w:hAnsi="Times New Roman"/>
          <w:i/>
          <w:sz w:val="22"/>
        </w:rPr>
        <w:t>Infancia y Aprendizaje, 24</w:t>
      </w:r>
      <w:r w:rsidRPr="009E07A7">
        <w:rPr>
          <w:rFonts w:ascii="Times New Roman" w:hAnsi="Times New Roman"/>
          <w:sz w:val="22"/>
        </w:rPr>
        <w:t>, 233-254.</w:t>
      </w:r>
    </w:p>
    <w:p w14:paraId="75E7E5B2" w14:textId="77777777" w:rsidR="003F40C0" w:rsidRDefault="003F40C0" w:rsidP="003F40C0">
      <w:pPr>
        <w:pStyle w:val="BodyText2"/>
        <w:spacing w:line="240" w:lineRule="auto"/>
        <w:jc w:val="center"/>
        <w:rPr>
          <w:rFonts w:ascii="Times New Roman" w:hAnsi="Times New Roman"/>
          <w:b/>
          <w:sz w:val="22"/>
        </w:rPr>
      </w:pPr>
    </w:p>
    <w:p w14:paraId="5C63D3AD" w14:textId="77777777" w:rsidR="003F40C0" w:rsidRPr="009E07A7" w:rsidRDefault="003F40C0" w:rsidP="003F40C0">
      <w:pPr>
        <w:pStyle w:val="BodyText2"/>
        <w:spacing w:line="240" w:lineRule="auto"/>
        <w:jc w:val="center"/>
        <w:rPr>
          <w:rFonts w:ascii="Times New Roman" w:hAnsi="Times New Roman"/>
          <w:b/>
          <w:i/>
          <w:sz w:val="22"/>
        </w:rPr>
      </w:pPr>
      <w:r w:rsidRPr="009E07A7">
        <w:rPr>
          <w:rFonts w:ascii="Times New Roman" w:hAnsi="Times New Roman"/>
          <w:b/>
          <w:sz w:val="22"/>
        </w:rPr>
        <w:t>1999 / 2000</w:t>
      </w:r>
    </w:p>
    <w:p w14:paraId="7CBC70FB" w14:textId="77777777" w:rsidR="003F40C0" w:rsidRPr="009E07A7" w:rsidRDefault="003F40C0" w:rsidP="003F40C0">
      <w:pPr>
        <w:pStyle w:val="BodyText2"/>
        <w:spacing w:line="240" w:lineRule="auto"/>
        <w:rPr>
          <w:rFonts w:ascii="Times New Roman" w:hAnsi="Times New Roman"/>
          <w:i/>
          <w:sz w:val="22"/>
        </w:rPr>
      </w:pPr>
    </w:p>
    <w:p w14:paraId="644744EB"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lastRenderedPageBreak/>
        <w:t xml:space="preserve">Bering, J. M., Bjorklund, D. F., &amp; Ragan, P. (2000). Deferred imitation of object-related actions in human-reared juvenile chimpanzees and orangutans. </w:t>
      </w:r>
      <w:r w:rsidRPr="009E07A7">
        <w:rPr>
          <w:rFonts w:ascii="Times New Roman" w:hAnsi="Times New Roman"/>
          <w:i/>
          <w:sz w:val="22"/>
        </w:rPr>
        <w:t>Developmental Psychobiology</w:t>
      </w:r>
      <w:r w:rsidRPr="009E07A7">
        <w:rPr>
          <w:rFonts w:ascii="Times New Roman" w:hAnsi="Times New Roman"/>
          <w:sz w:val="22"/>
        </w:rPr>
        <w:t xml:space="preserve">, </w:t>
      </w:r>
      <w:r w:rsidRPr="009E07A7">
        <w:rPr>
          <w:rFonts w:ascii="Times New Roman" w:hAnsi="Times New Roman"/>
          <w:i/>
          <w:sz w:val="22"/>
        </w:rPr>
        <w:t>36</w:t>
      </w:r>
      <w:r w:rsidRPr="009E07A7">
        <w:rPr>
          <w:rFonts w:ascii="Times New Roman" w:hAnsi="Times New Roman"/>
          <w:sz w:val="22"/>
        </w:rPr>
        <w:t xml:space="preserve">, 218-232. </w:t>
      </w:r>
    </w:p>
    <w:p w14:paraId="1D2BCF67" w14:textId="77777777" w:rsidR="003F40C0" w:rsidRPr="009E07A7" w:rsidRDefault="003F40C0" w:rsidP="003F40C0">
      <w:pPr>
        <w:pStyle w:val="BodyText"/>
        <w:rPr>
          <w:rFonts w:ascii="Times New Roman" w:hAnsi="Times New Roman"/>
          <w:sz w:val="22"/>
        </w:rPr>
      </w:pPr>
    </w:p>
    <w:p w14:paraId="34C068B4"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Bjorklund, D. F., Bering, J. M., &amp; Ragan, P. (2000). A two-year longitudinal study of deferred imitation of object manipulation in a juvenile chimpanzee</w:t>
      </w:r>
      <w:r w:rsidRPr="009E07A7">
        <w:rPr>
          <w:rFonts w:ascii="Times New Roman" w:hAnsi="Times New Roman"/>
          <w:i/>
          <w:sz w:val="22"/>
        </w:rPr>
        <w:t xml:space="preserve"> </w:t>
      </w:r>
      <w:r w:rsidRPr="009E07A7">
        <w:rPr>
          <w:rFonts w:ascii="Times New Roman" w:hAnsi="Times New Roman"/>
          <w:sz w:val="22"/>
        </w:rPr>
        <w:t>(</w:t>
      </w:r>
      <w:r w:rsidRPr="009E07A7">
        <w:rPr>
          <w:rFonts w:ascii="Times New Roman" w:hAnsi="Times New Roman"/>
          <w:i/>
          <w:sz w:val="22"/>
        </w:rPr>
        <w:t>Pan troglodytes</w:t>
      </w:r>
      <w:r w:rsidRPr="009E07A7">
        <w:rPr>
          <w:rFonts w:ascii="Times New Roman" w:hAnsi="Times New Roman"/>
          <w:sz w:val="22"/>
        </w:rPr>
        <w:t>)</w:t>
      </w:r>
      <w:r w:rsidRPr="009E07A7">
        <w:rPr>
          <w:rFonts w:ascii="Times New Roman" w:hAnsi="Times New Roman"/>
          <w:i/>
          <w:sz w:val="22"/>
        </w:rPr>
        <w:t xml:space="preserve"> </w:t>
      </w:r>
      <w:r w:rsidRPr="009E07A7">
        <w:rPr>
          <w:rFonts w:ascii="Times New Roman" w:hAnsi="Times New Roman"/>
          <w:sz w:val="22"/>
        </w:rPr>
        <w:t>and orangutan (</w:t>
      </w:r>
      <w:r w:rsidRPr="009E07A7">
        <w:rPr>
          <w:rFonts w:ascii="Times New Roman" w:hAnsi="Times New Roman"/>
          <w:i/>
          <w:sz w:val="22"/>
        </w:rPr>
        <w:t>Pongo pygmaeus</w:t>
      </w:r>
      <w:r w:rsidRPr="009E07A7">
        <w:rPr>
          <w:rFonts w:ascii="Times New Roman" w:hAnsi="Times New Roman"/>
          <w:sz w:val="22"/>
        </w:rPr>
        <w:t xml:space="preserve">). </w:t>
      </w:r>
      <w:r w:rsidRPr="009E07A7">
        <w:rPr>
          <w:rFonts w:ascii="Times New Roman" w:hAnsi="Times New Roman"/>
          <w:i/>
          <w:sz w:val="22"/>
        </w:rPr>
        <w:t>Developmental Psychobiology</w:t>
      </w:r>
      <w:r w:rsidRPr="009E07A7">
        <w:rPr>
          <w:rFonts w:ascii="Times New Roman" w:hAnsi="Times New Roman"/>
          <w:sz w:val="22"/>
        </w:rPr>
        <w:t xml:space="preserve">, </w:t>
      </w:r>
      <w:r w:rsidRPr="009E07A7">
        <w:rPr>
          <w:rFonts w:ascii="Times New Roman" w:hAnsi="Times New Roman"/>
          <w:i/>
          <w:sz w:val="22"/>
        </w:rPr>
        <w:t>37</w:t>
      </w:r>
      <w:r w:rsidRPr="009E07A7">
        <w:rPr>
          <w:rFonts w:ascii="Times New Roman" w:hAnsi="Times New Roman"/>
          <w:sz w:val="22"/>
        </w:rPr>
        <w:t>, 229-237.</w:t>
      </w:r>
    </w:p>
    <w:p w14:paraId="547D8367" w14:textId="77777777" w:rsidR="003F40C0" w:rsidRPr="009E07A7" w:rsidRDefault="003F40C0" w:rsidP="003F40C0">
      <w:pPr>
        <w:pStyle w:val="BodyText"/>
        <w:ind w:left="450" w:hanging="450"/>
        <w:rPr>
          <w:rFonts w:ascii="Times New Roman" w:hAnsi="Times New Roman"/>
          <w:sz w:val="22"/>
        </w:rPr>
      </w:pPr>
    </w:p>
    <w:p w14:paraId="6E26E13B"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Cassel, W. S., Bjorklund, B. R., Brown, R. D., Park, C., Ernst, K. &amp; Owens, F. A. (2000). Social demand characteristics in children's eyewitness memory and suggestibility: The effect of different interviewers on subsequent free recall and recognition. </w:t>
      </w:r>
      <w:r w:rsidRPr="009E07A7">
        <w:rPr>
          <w:rFonts w:ascii="Times New Roman" w:hAnsi="Times New Roman"/>
          <w:i/>
          <w:sz w:val="22"/>
        </w:rPr>
        <w:t>Applied Cognitive Psychology</w:t>
      </w:r>
      <w:r w:rsidRPr="009E07A7">
        <w:rPr>
          <w:rFonts w:ascii="Times New Roman" w:hAnsi="Times New Roman"/>
          <w:sz w:val="22"/>
        </w:rPr>
        <w:t xml:space="preserve">, </w:t>
      </w:r>
      <w:r w:rsidRPr="009E07A7">
        <w:rPr>
          <w:rFonts w:ascii="Times New Roman" w:hAnsi="Times New Roman"/>
          <w:i/>
          <w:sz w:val="22"/>
        </w:rPr>
        <w:t>14</w:t>
      </w:r>
      <w:r w:rsidRPr="009E07A7">
        <w:rPr>
          <w:rFonts w:ascii="Times New Roman" w:hAnsi="Times New Roman"/>
          <w:sz w:val="22"/>
        </w:rPr>
        <w:t>, 421-433.</w:t>
      </w:r>
    </w:p>
    <w:p w14:paraId="649B73F7" w14:textId="77777777" w:rsidR="003F40C0" w:rsidRPr="009E07A7" w:rsidRDefault="003F40C0" w:rsidP="003F40C0">
      <w:pPr>
        <w:pStyle w:val="BodyText"/>
        <w:rPr>
          <w:rFonts w:ascii="Times New Roman" w:hAnsi="Times New Roman"/>
          <w:sz w:val="22"/>
        </w:rPr>
      </w:pPr>
    </w:p>
    <w:p w14:paraId="3ABCBB59" w14:textId="77777777" w:rsidR="003F40C0" w:rsidRPr="009E07A7" w:rsidRDefault="003F40C0" w:rsidP="003F40C0">
      <w:pPr>
        <w:pStyle w:val="BodyText"/>
        <w:ind w:left="450" w:hanging="450"/>
        <w:rPr>
          <w:rFonts w:ascii="Times New Roman" w:hAnsi="Times New Roman"/>
          <w:sz w:val="22"/>
        </w:rPr>
      </w:pPr>
      <w:r w:rsidRPr="009E07A7">
        <w:rPr>
          <w:rFonts w:ascii="Times New Roman" w:hAnsi="Times New Roman"/>
          <w:sz w:val="22"/>
        </w:rPr>
        <w:t xml:space="preserve">Bjorklund, D. F., &amp; Pellegrini, A. D. (2000). Child development and evolutionary psychology. </w:t>
      </w:r>
      <w:r w:rsidRPr="009E07A7">
        <w:rPr>
          <w:rFonts w:ascii="Times New Roman" w:hAnsi="Times New Roman"/>
          <w:i/>
          <w:sz w:val="22"/>
        </w:rPr>
        <w:t>Child Development</w:t>
      </w:r>
      <w:r w:rsidRPr="009E07A7">
        <w:rPr>
          <w:rFonts w:ascii="Times New Roman" w:hAnsi="Times New Roman"/>
          <w:sz w:val="22"/>
        </w:rPr>
        <w:t xml:space="preserve">, </w:t>
      </w:r>
      <w:r w:rsidRPr="009E07A7">
        <w:rPr>
          <w:rFonts w:ascii="Times New Roman" w:hAnsi="Times New Roman"/>
          <w:i/>
          <w:sz w:val="22"/>
        </w:rPr>
        <w:t>71</w:t>
      </w:r>
      <w:r w:rsidRPr="009E07A7">
        <w:rPr>
          <w:rFonts w:ascii="Times New Roman" w:hAnsi="Times New Roman"/>
          <w:sz w:val="22"/>
        </w:rPr>
        <w:t>, 1687-1708.</w:t>
      </w:r>
    </w:p>
    <w:p w14:paraId="756C1F6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FFD4C4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Rosenblum, K. (2000). Cognition in middle childhood. In A. E. Kazdin (Ed.), </w:t>
      </w:r>
      <w:r w:rsidRPr="009E07A7">
        <w:rPr>
          <w:rFonts w:ascii="Times New Roman" w:hAnsi="Times New Roman"/>
          <w:i/>
          <w:sz w:val="22"/>
        </w:rPr>
        <w:t xml:space="preserve">Encyclopedia of psychology, Vol. 6 </w:t>
      </w:r>
      <w:r w:rsidRPr="009E07A7">
        <w:rPr>
          <w:rFonts w:ascii="Times New Roman" w:hAnsi="Times New Roman"/>
          <w:sz w:val="22"/>
        </w:rPr>
        <w:t>(pp. 152-158). Washington, DC: American Psychological Association.</w:t>
      </w:r>
    </w:p>
    <w:p w14:paraId="4363C02B" w14:textId="77777777" w:rsidR="003F40C0" w:rsidRPr="009E07A7" w:rsidRDefault="003F40C0" w:rsidP="003F40C0">
      <w:pPr>
        <w:pStyle w:val="BodyText2"/>
        <w:spacing w:line="240" w:lineRule="auto"/>
        <w:ind w:left="0" w:firstLine="0"/>
        <w:rPr>
          <w:rFonts w:ascii="Times New Roman" w:hAnsi="Times New Roman"/>
          <w:i/>
          <w:sz w:val="22"/>
        </w:rPr>
      </w:pPr>
    </w:p>
    <w:p w14:paraId="64D007F0"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Brown, R. D., Goldstein, E., &amp; Bjorklund, D. F. (2000). The history and zeitgeist of the repressed/false-memory debate:  Scientific and sociological perspectives on suggestibility and childhood-memory. In D. F. Bjorklund (Ed.), </w:t>
      </w:r>
      <w:r w:rsidRPr="009E07A7">
        <w:rPr>
          <w:rFonts w:ascii="Times New Roman" w:hAnsi="Times New Roman"/>
          <w:i/>
          <w:sz w:val="22"/>
        </w:rPr>
        <w:t xml:space="preserve">False-memory creation in children and adults: Theory, research, and implications </w:t>
      </w:r>
      <w:r w:rsidRPr="009E07A7">
        <w:rPr>
          <w:rFonts w:ascii="Times New Roman" w:hAnsi="Times New Roman"/>
          <w:sz w:val="22"/>
        </w:rPr>
        <w:t>(pp. 1-30). Mahwah, NJ: Erlbaum.</w:t>
      </w:r>
    </w:p>
    <w:p w14:paraId="1BCD659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1C039A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Geary, D. C., &amp; Bjorklund, D. F. (2000). Evolutionary developmental psychology. </w:t>
      </w:r>
      <w:r w:rsidRPr="009E07A7">
        <w:rPr>
          <w:rFonts w:ascii="Times New Roman" w:hAnsi="Times New Roman"/>
          <w:i/>
          <w:sz w:val="22"/>
        </w:rPr>
        <w:t>Child Development</w:t>
      </w:r>
      <w:r w:rsidRPr="009E07A7">
        <w:rPr>
          <w:rFonts w:ascii="Times New Roman" w:hAnsi="Times New Roman"/>
          <w:sz w:val="22"/>
        </w:rPr>
        <w:t xml:space="preserve">, </w:t>
      </w:r>
      <w:r w:rsidRPr="009E07A7">
        <w:rPr>
          <w:rFonts w:ascii="Times New Roman" w:hAnsi="Times New Roman"/>
          <w:i/>
          <w:sz w:val="22"/>
        </w:rPr>
        <w:t>71</w:t>
      </w:r>
      <w:r w:rsidRPr="009E07A7">
        <w:rPr>
          <w:rFonts w:ascii="Times New Roman" w:hAnsi="Times New Roman"/>
          <w:sz w:val="22"/>
        </w:rPr>
        <w:t>, 57-65.</w:t>
      </w:r>
    </w:p>
    <w:p w14:paraId="3670EB6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50299B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(1999). What individual differences can teach us about developmental function, and vice versa. In F. E. Weinert &amp; W. Schneider (Ed.), </w:t>
      </w:r>
      <w:r w:rsidRPr="009E07A7">
        <w:rPr>
          <w:rFonts w:ascii="Times New Roman" w:hAnsi="Times New Roman"/>
          <w:i/>
          <w:sz w:val="22"/>
        </w:rPr>
        <w:t>Individual development from 3 to 12: Findings from the Munich Longitudinal Study</w:t>
      </w:r>
      <w:r w:rsidRPr="009E07A7">
        <w:rPr>
          <w:rFonts w:ascii="Times New Roman" w:hAnsi="Times New Roman"/>
          <w:sz w:val="22"/>
        </w:rPr>
        <w:t xml:space="preserve"> (pp. 29-37). Cambridge: Cambridge University Press.</w:t>
      </w:r>
    </w:p>
    <w:p w14:paraId="6FCEF0A4" w14:textId="77777777" w:rsidR="003F40C0" w:rsidRPr="009E07A7" w:rsidRDefault="003F40C0" w:rsidP="003F40C0">
      <w:pPr>
        <w:tabs>
          <w:tab w:val="left" w:pos="-9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rPr>
      </w:pPr>
    </w:p>
    <w:p w14:paraId="70F2BF82" w14:textId="77777777" w:rsidR="003F40C0" w:rsidRPr="00B3610B" w:rsidRDefault="003F40C0" w:rsidP="003F40C0">
      <w:pPr>
        <w:tabs>
          <w:tab w:val="left" w:pos="360"/>
        </w:tabs>
        <w:ind w:left="450" w:hanging="450"/>
        <w:rPr>
          <w:rFonts w:ascii="Times New Roman" w:hAnsi="Times New Roman" w:cs="Tahoma"/>
          <w:sz w:val="22"/>
          <w:szCs w:val="22"/>
        </w:rPr>
      </w:pPr>
      <w:r w:rsidRPr="009E07A7">
        <w:rPr>
          <w:rFonts w:ascii="Times New Roman" w:hAnsi="Times New Roman"/>
          <w:sz w:val="22"/>
        </w:rPr>
        <w:t xml:space="preserve">Bjorklund, D. F., &amp; Shackelford, T. K. (1999). Differences in parental investment contribute to important differences between men and women. </w:t>
      </w:r>
      <w:r w:rsidRPr="009E07A7">
        <w:rPr>
          <w:rFonts w:ascii="Times New Roman" w:hAnsi="Times New Roman"/>
          <w:i/>
          <w:sz w:val="22"/>
        </w:rPr>
        <w:t>Current Directions in Psychological Science, 8</w:t>
      </w:r>
      <w:r w:rsidRPr="009E07A7">
        <w:rPr>
          <w:rFonts w:ascii="Times New Roman" w:hAnsi="Times New Roman"/>
          <w:sz w:val="22"/>
        </w:rPr>
        <w:t xml:space="preserve">, 86-89. [Reprinted in B. M. Jubilan (Ed.) (2001), </w:t>
      </w:r>
      <w:r w:rsidRPr="009E07A7">
        <w:rPr>
          <w:rFonts w:ascii="Times New Roman" w:hAnsi="Times New Roman"/>
          <w:i/>
          <w:sz w:val="22"/>
        </w:rPr>
        <w:t>Biopsychology</w:t>
      </w:r>
      <w:r w:rsidRPr="009E07A7">
        <w:rPr>
          <w:rFonts w:ascii="Times New Roman" w:hAnsi="Times New Roman"/>
          <w:sz w:val="22"/>
        </w:rPr>
        <w:t>, 5</w:t>
      </w:r>
      <w:r w:rsidRPr="009E07A7">
        <w:rPr>
          <w:rFonts w:ascii="Times New Roman" w:hAnsi="Times New Roman"/>
          <w:sz w:val="22"/>
          <w:vertAlign w:val="superscript"/>
        </w:rPr>
        <w:t>th</w:t>
      </w:r>
      <w:r w:rsidRPr="009E07A7">
        <w:rPr>
          <w:rFonts w:ascii="Times New Roman" w:hAnsi="Times New Roman"/>
          <w:sz w:val="22"/>
        </w:rPr>
        <w:t xml:space="preserve"> ed. (pp. </w:t>
      </w:r>
      <w:r>
        <w:rPr>
          <w:rFonts w:ascii="Times New Roman" w:hAnsi="Times New Roman"/>
          <w:sz w:val="22"/>
        </w:rPr>
        <w:t xml:space="preserve">109-111). New York: McGraw-Hill; and </w:t>
      </w:r>
      <w:r w:rsidRPr="00B3610B">
        <w:rPr>
          <w:rFonts w:ascii="Times New Roman" w:hAnsi="Times New Roman" w:cs="Tahoma"/>
          <w:sz w:val="22"/>
          <w:szCs w:val="22"/>
        </w:rPr>
        <w:t xml:space="preserve">In T. </w:t>
      </w:r>
      <w:r w:rsidRPr="00444FF0">
        <w:rPr>
          <w:rFonts w:ascii="Times New Roman" w:hAnsi="Times New Roman" w:cs="Tahoma"/>
          <w:sz w:val="22"/>
          <w:szCs w:val="22"/>
        </w:rPr>
        <w:t xml:space="preserve">Fisher &amp; J. McNulty (Eds.), </w:t>
      </w:r>
      <w:r w:rsidRPr="00444FF0">
        <w:rPr>
          <w:rFonts w:ascii="Times New Roman" w:hAnsi="Times New Roman" w:cs="Tahoma"/>
          <w:i/>
          <w:sz w:val="22"/>
          <w:szCs w:val="22"/>
        </w:rPr>
        <w:t xml:space="preserve">Current directions in human sexuality and intimate relationships. </w:t>
      </w:r>
      <w:r w:rsidRPr="00444FF0">
        <w:rPr>
          <w:rFonts w:ascii="Times New Roman" w:hAnsi="Times New Roman" w:cs="Tahoma"/>
          <w:sz w:val="22"/>
          <w:szCs w:val="22"/>
        </w:rPr>
        <w:t xml:space="preserve">New York: </w:t>
      </w:r>
      <w:r w:rsidRPr="00444FF0">
        <w:rPr>
          <w:rFonts w:ascii="Times New Roman" w:hAnsi="Times New Roman" w:cs="Arial"/>
          <w:sz w:val="22"/>
          <w:szCs w:val="26"/>
        </w:rPr>
        <w:t>Allyn &amp; Bacon</w:t>
      </w:r>
      <w:r w:rsidRPr="00444FF0">
        <w:rPr>
          <w:rFonts w:ascii="Times New Roman" w:hAnsi="Times New Roman" w:cs="Tahoma"/>
          <w:sz w:val="22"/>
          <w:szCs w:val="22"/>
        </w:rPr>
        <w:t>].</w:t>
      </w:r>
    </w:p>
    <w:p w14:paraId="2BA9C8D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sz w:val="22"/>
        </w:rPr>
      </w:pPr>
    </w:p>
    <w:p w14:paraId="2B8B18F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1997 / 1998</w:t>
      </w:r>
    </w:p>
    <w:p w14:paraId="1249269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B5AB33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Bjorklund, B. R., Brown, R. D., &amp; Cassel, W. S. (1998). Children's susceptibility to repeated questions: How misinformation changes children's answers and their minds. </w:t>
      </w:r>
      <w:r w:rsidRPr="009E07A7">
        <w:rPr>
          <w:rFonts w:ascii="Times New Roman" w:hAnsi="Times New Roman"/>
          <w:i/>
          <w:sz w:val="22"/>
        </w:rPr>
        <w:t>Applied Developmental Science</w:t>
      </w:r>
      <w:r w:rsidRPr="009E07A7">
        <w:rPr>
          <w:rFonts w:ascii="Times New Roman" w:hAnsi="Times New Roman"/>
          <w:sz w:val="22"/>
        </w:rPr>
        <w:t xml:space="preserve">, </w:t>
      </w:r>
      <w:r w:rsidRPr="009E07A7">
        <w:rPr>
          <w:rFonts w:ascii="Times New Roman" w:hAnsi="Times New Roman"/>
          <w:i/>
          <w:sz w:val="22"/>
        </w:rPr>
        <w:t>2</w:t>
      </w:r>
      <w:r w:rsidRPr="009E07A7">
        <w:rPr>
          <w:rFonts w:ascii="Times New Roman" w:hAnsi="Times New Roman"/>
          <w:sz w:val="22"/>
        </w:rPr>
        <w:t>, 99-111.</w:t>
      </w:r>
    </w:p>
    <w:p w14:paraId="019B2E7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9513B2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Brown, R. D. (1998). Physical play and cognitive development: Integrating activity, cognition, and education. </w:t>
      </w:r>
      <w:r w:rsidRPr="009E07A7">
        <w:rPr>
          <w:rFonts w:ascii="Times New Roman" w:hAnsi="Times New Roman"/>
          <w:i/>
          <w:sz w:val="22"/>
        </w:rPr>
        <w:t>Child Development</w:t>
      </w:r>
      <w:r w:rsidRPr="009E07A7">
        <w:rPr>
          <w:rFonts w:ascii="Times New Roman" w:hAnsi="Times New Roman"/>
          <w:sz w:val="22"/>
        </w:rPr>
        <w:t>,</w:t>
      </w:r>
      <w:r w:rsidRPr="009E07A7">
        <w:rPr>
          <w:rFonts w:ascii="Times New Roman" w:hAnsi="Times New Roman"/>
          <w:b/>
          <w:sz w:val="22"/>
        </w:rPr>
        <w:t xml:space="preserve"> </w:t>
      </w:r>
      <w:r w:rsidRPr="009E07A7">
        <w:rPr>
          <w:rFonts w:ascii="Times New Roman" w:hAnsi="Times New Roman"/>
          <w:i/>
          <w:sz w:val="22"/>
        </w:rPr>
        <w:t>69</w:t>
      </w:r>
      <w:r w:rsidRPr="009E07A7">
        <w:rPr>
          <w:rFonts w:ascii="Times New Roman" w:hAnsi="Times New Roman"/>
          <w:b/>
          <w:sz w:val="22"/>
        </w:rPr>
        <w:t>,</w:t>
      </w:r>
      <w:r w:rsidRPr="009E07A7">
        <w:rPr>
          <w:rFonts w:ascii="Times New Roman" w:hAnsi="Times New Roman"/>
          <w:sz w:val="22"/>
        </w:rPr>
        <w:t xml:space="preserve"> 604-606.</w:t>
      </w:r>
    </w:p>
    <w:p w14:paraId="7C57376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8F5A03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Brown, R. D., &amp; Bjorklund, D. F.  (1998). The biologizing of cognition, development, and education: Approach with cautious enthusiasm. </w:t>
      </w:r>
      <w:r w:rsidRPr="009E07A7">
        <w:rPr>
          <w:rFonts w:ascii="Times New Roman" w:hAnsi="Times New Roman"/>
          <w:i/>
          <w:sz w:val="22"/>
        </w:rPr>
        <w:t>Educational Psychology Review</w:t>
      </w:r>
      <w:r w:rsidRPr="009E07A7">
        <w:rPr>
          <w:rFonts w:ascii="Times New Roman" w:hAnsi="Times New Roman"/>
          <w:sz w:val="22"/>
        </w:rPr>
        <w:t xml:space="preserve">, </w:t>
      </w:r>
      <w:r w:rsidRPr="009E07A7">
        <w:rPr>
          <w:rFonts w:ascii="Times New Roman" w:hAnsi="Times New Roman"/>
          <w:i/>
          <w:sz w:val="22"/>
        </w:rPr>
        <w:t>10</w:t>
      </w:r>
      <w:r w:rsidRPr="009E07A7">
        <w:rPr>
          <w:rFonts w:ascii="Times New Roman" w:hAnsi="Times New Roman"/>
          <w:sz w:val="22"/>
        </w:rPr>
        <w:t>, 355-373.</w:t>
      </w:r>
    </w:p>
    <w:p w14:paraId="420F6B1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48D264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lastRenderedPageBreak/>
        <w:t xml:space="preserve">Coyle, T. R., Read, L. E., Gaultney, J. F., &amp; Bjorklund, D. F. (1998). Giftedness and variability in strategic processing on a multitrial memory task: Evidence for stability in gifted cognition. </w:t>
      </w:r>
      <w:r w:rsidRPr="009E07A7">
        <w:rPr>
          <w:rFonts w:ascii="Times New Roman" w:hAnsi="Times New Roman"/>
          <w:i/>
          <w:sz w:val="22"/>
        </w:rPr>
        <w:t>Learning and Individual Differences,10</w:t>
      </w:r>
      <w:r w:rsidRPr="009E07A7">
        <w:rPr>
          <w:rFonts w:ascii="Times New Roman" w:hAnsi="Times New Roman"/>
          <w:sz w:val="22"/>
        </w:rPr>
        <w:t>,  273-290.</w:t>
      </w:r>
    </w:p>
    <w:p w14:paraId="16025D7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3C878B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Gaultney, J. F., Bjorklund, D. F. , &amp; Goldstein, D. (1998). What is the source of gifted memory abilities? </w:t>
      </w:r>
      <w:r w:rsidRPr="009E07A7">
        <w:rPr>
          <w:rFonts w:ascii="Times New Roman" w:hAnsi="Times New Roman"/>
          <w:i/>
          <w:sz w:val="22"/>
        </w:rPr>
        <w:t>Quest</w:t>
      </w:r>
      <w:r w:rsidRPr="009E07A7">
        <w:rPr>
          <w:rFonts w:ascii="Times New Roman" w:hAnsi="Times New Roman"/>
          <w:sz w:val="22"/>
        </w:rPr>
        <w:t>,</w:t>
      </w:r>
      <w:r w:rsidRPr="009E07A7">
        <w:rPr>
          <w:rFonts w:ascii="Times New Roman" w:hAnsi="Times New Roman"/>
          <w:i/>
          <w:sz w:val="22"/>
        </w:rPr>
        <w:t xml:space="preserve"> 9</w:t>
      </w:r>
      <w:r w:rsidRPr="009E07A7">
        <w:rPr>
          <w:rFonts w:ascii="Times New Roman" w:hAnsi="Times New Roman"/>
          <w:sz w:val="22"/>
        </w:rPr>
        <w:t xml:space="preserve"> (No. 1), 2-5.</w:t>
      </w:r>
    </w:p>
    <w:p w14:paraId="6CCCFB0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EC7D61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Hock, H. S., Park, C. L., &amp; Bjorklund, D. F. (1998). Temporal organization in children’s strategy formation.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70</w:t>
      </w:r>
      <w:r w:rsidRPr="009E07A7">
        <w:rPr>
          <w:rFonts w:ascii="Times New Roman" w:hAnsi="Times New Roman"/>
          <w:sz w:val="22"/>
        </w:rPr>
        <w:t>, 187-206.</w:t>
      </w:r>
    </w:p>
    <w:p w14:paraId="236D55B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47E6F7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9E07A7">
        <w:rPr>
          <w:rFonts w:ascii="Times New Roman" w:hAnsi="Times New Roman"/>
          <w:sz w:val="22"/>
        </w:rPr>
        <w:t xml:space="preserve">Miller, P. H., &amp; Bjorklund, D. F. (1998). Contemplating fuzzy-trace theory: The gist of it.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71</w:t>
      </w:r>
      <w:r w:rsidRPr="009E07A7">
        <w:rPr>
          <w:rFonts w:ascii="Times New Roman" w:hAnsi="Times New Roman"/>
          <w:sz w:val="22"/>
        </w:rPr>
        <w:t>, 184-193.</w:t>
      </w:r>
    </w:p>
    <w:p w14:paraId="718769E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2F74AF6" w14:textId="77777777" w:rsidR="003F40C0" w:rsidRPr="009E07A7"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rPr>
      </w:pPr>
      <w:r w:rsidRPr="009E07A7">
        <w:rPr>
          <w:rFonts w:ascii="Times New Roman" w:hAnsi="Times New Roman"/>
          <w:sz w:val="22"/>
        </w:rPr>
        <w:t>Schneider, W., &amp; Bjorklund, D. F. (1998). Memory.  In D. Kuhn  &amp; R. S. Siegler (Eds.),</w:t>
      </w:r>
      <w:r w:rsidRPr="009E07A7">
        <w:rPr>
          <w:rFonts w:ascii="Times New Roman" w:hAnsi="Times New Roman"/>
          <w:i/>
          <w:sz w:val="22"/>
        </w:rPr>
        <w:t xml:space="preserve"> Cognitive, language, and perceptual development,</w:t>
      </w:r>
      <w:r w:rsidRPr="009E07A7">
        <w:rPr>
          <w:rFonts w:ascii="Times New Roman" w:hAnsi="Times New Roman"/>
          <w:sz w:val="22"/>
        </w:rPr>
        <w:t xml:space="preserve"> Vol. 2 (pp. 467-521). In W. Damon (General Editor), </w:t>
      </w:r>
      <w:r w:rsidRPr="009E07A7">
        <w:rPr>
          <w:rFonts w:ascii="Times New Roman" w:hAnsi="Times New Roman"/>
          <w:i/>
          <w:sz w:val="22"/>
        </w:rPr>
        <w:t>Handbook of child psychology (5</w:t>
      </w:r>
      <w:r w:rsidRPr="009E07A7">
        <w:rPr>
          <w:rFonts w:ascii="Times New Roman" w:hAnsi="Times New Roman"/>
          <w:i/>
          <w:sz w:val="22"/>
          <w:vertAlign w:val="superscript"/>
        </w:rPr>
        <w:t>th</w:t>
      </w:r>
      <w:r w:rsidRPr="009E07A7">
        <w:rPr>
          <w:rFonts w:ascii="Times New Roman" w:hAnsi="Times New Roman"/>
          <w:i/>
          <w:sz w:val="22"/>
        </w:rPr>
        <w:t xml:space="preserve"> Ed.). </w:t>
      </w:r>
      <w:r w:rsidRPr="009E07A7">
        <w:rPr>
          <w:rFonts w:ascii="Times New Roman" w:hAnsi="Times New Roman"/>
          <w:sz w:val="22"/>
        </w:rPr>
        <w:t>New York:  Wiley.</w:t>
      </w:r>
    </w:p>
    <w:p w14:paraId="1403C37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6F6E8F0F"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(1997). In search of a metatheory for cognitive development (or, Piaget is dead and I don't feel so good myself). </w:t>
      </w:r>
      <w:r w:rsidRPr="009E07A7">
        <w:rPr>
          <w:rFonts w:ascii="Times New Roman" w:hAnsi="Times New Roman"/>
          <w:i/>
          <w:sz w:val="22"/>
        </w:rPr>
        <w:t>Child Development</w:t>
      </w:r>
      <w:r w:rsidRPr="009E07A7">
        <w:rPr>
          <w:rFonts w:ascii="Times New Roman" w:hAnsi="Times New Roman"/>
          <w:sz w:val="22"/>
        </w:rPr>
        <w:t xml:space="preserve">, </w:t>
      </w:r>
      <w:r w:rsidRPr="009E07A7">
        <w:rPr>
          <w:rFonts w:ascii="Times New Roman" w:hAnsi="Times New Roman"/>
          <w:i/>
          <w:sz w:val="22"/>
        </w:rPr>
        <w:t>68</w:t>
      </w:r>
      <w:r w:rsidRPr="009E07A7">
        <w:rPr>
          <w:rFonts w:ascii="Times New Roman" w:hAnsi="Times New Roman"/>
          <w:sz w:val="22"/>
        </w:rPr>
        <w:t>, 144-148.</w:t>
      </w:r>
    </w:p>
    <w:p w14:paraId="7F7322B0"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F06BE0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w:t>
      </w:r>
      <w:r w:rsidR="00E41632">
        <w:rPr>
          <w:rFonts w:ascii="Times New Roman" w:hAnsi="Times New Roman"/>
          <w:sz w:val="22"/>
        </w:rPr>
        <w:t xml:space="preserve">und, D. F. (1997). The role of </w:t>
      </w:r>
      <w:r w:rsidRPr="009E07A7">
        <w:rPr>
          <w:rFonts w:ascii="Times New Roman" w:hAnsi="Times New Roman"/>
          <w:sz w:val="22"/>
        </w:rPr>
        <w:t xml:space="preserve">immaturity in human development. </w:t>
      </w:r>
      <w:r w:rsidRPr="009E07A7">
        <w:rPr>
          <w:rFonts w:ascii="Times New Roman" w:hAnsi="Times New Roman"/>
          <w:i/>
          <w:sz w:val="22"/>
        </w:rPr>
        <w:t>Psychological Bulletin</w:t>
      </w:r>
      <w:r w:rsidRPr="009E07A7">
        <w:rPr>
          <w:rFonts w:ascii="Times New Roman" w:hAnsi="Times New Roman"/>
          <w:sz w:val="22"/>
        </w:rPr>
        <w:t xml:space="preserve">, </w:t>
      </w:r>
      <w:r w:rsidRPr="009E07A7">
        <w:rPr>
          <w:rFonts w:ascii="Times New Roman" w:hAnsi="Times New Roman"/>
          <w:i/>
          <w:sz w:val="22"/>
        </w:rPr>
        <w:t>122</w:t>
      </w:r>
      <w:r w:rsidRPr="009E07A7">
        <w:rPr>
          <w:rFonts w:ascii="Times New Roman" w:hAnsi="Times New Roman"/>
          <w:sz w:val="22"/>
        </w:rPr>
        <w:t>, 153-169.</w:t>
      </w:r>
    </w:p>
    <w:p w14:paraId="40B5421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4B5A96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Cassel, W. S. (1997). Childhood. In L. J. Saha (Eds.), </w:t>
      </w:r>
      <w:r w:rsidRPr="009E07A7">
        <w:rPr>
          <w:rFonts w:ascii="Times New Roman" w:hAnsi="Times New Roman"/>
          <w:i/>
          <w:sz w:val="22"/>
        </w:rPr>
        <w:t>International encyclopedia of sociology of education</w:t>
      </w:r>
      <w:r w:rsidRPr="009E07A7">
        <w:rPr>
          <w:rFonts w:ascii="Times New Roman" w:hAnsi="Times New Roman"/>
          <w:sz w:val="22"/>
        </w:rPr>
        <w:t>. Oxford: Elsevier.</w:t>
      </w:r>
    </w:p>
    <w:p w14:paraId="4830929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A753B60" w14:textId="77777777" w:rsidR="003F40C0" w:rsidRPr="009E07A7"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rPr>
      </w:pPr>
      <w:r w:rsidRPr="009E07A7">
        <w:rPr>
          <w:rFonts w:ascii="Times New Roman" w:hAnsi="Times New Roman"/>
          <w:sz w:val="22"/>
        </w:rPr>
        <w:t>Bjorklund, D. F., &amp; Douglas, R N. (1997). The development of memory strategies. In N. Cowan (Ed.),</w:t>
      </w:r>
      <w:r w:rsidRPr="009E07A7">
        <w:rPr>
          <w:rFonts w:ascii="Times New Roman" w:hAnsi="Times New Roman"/>
          <w:i/>
          <w:sz w:val="22"/>
        </w:rPr>
        <w:t xml:space="preserve"> The development of memory in childhood </w:t>
      </w:r>
      <w:r w:rsidRPr="009E07A7">
        <w:rPr>
          <w:rFonts w:ascii="Times New Roman" w:hAnsi="Times New Roman"/>
          <w:sz w:val="22"/>
        </w:rPr>
        <w:t>(pp. 201-246). Hove East Sussex, UK: Psychology Press.</w:t>
      </w:r>
    </w:p>
    <w:p w14:paraId="4E73770A" w14:textId="77777777" w:rsidR="003F40C0" w:rsidRPr="009E07A7"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rPr>
      </w:pPr>
    </w:p>
    <w:p w14:paraId="3EAA9812" w14:textId="77777777" w:rsidR="003F40C0" w:rsidRPr="009E07A7"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rPr>
      </w:pPr>
      <w:r w:rsidRPr="009E07A7">
        <w:rPr>
          <w:rFonts w:ascii="Times New Roman" w:hAnsi="Times New Roman"/>
          <w:sz w:val="22"/>
        </w:rPr>
        <w:t xml:space="preserve">Bjorklund, D. F., &amp; Miller, P. H. (Eds.) (1997). New themes in strategy development. Special Issue of </w:t>
      </w:r>
      <w:r w:rsidRPr="009E07A7">
        <w:rPr>
          <w:rFonts w:ascii="Times New Roman" w:hAnsi="Times New Roman"/>
          <w:i/>
          <w:sz w:val="22"/>
        </w:rPr>
        <w:t>Developmental Review</w:t>
      </w:r>
      <w:r w:rsidRPr="009E07A7">
        <w:rPr>
          <w:rFonts w:ascii="Times New Roman" w:hAnsi="Times New Roman"/>
          <w:sz w:val="22"/>
        </w:rPr>
        <w:t xml:space="preserve"> , </w:t>
      </w:r>
      <w:r w:rsidRPr="009E07A7">
        <w:rPr>
          <w:rFonts w:ascii="Times New Roman" w:hAnsi="Times New Roman"/>
          <w:i/>
          <w:sz w:val="22"/>
        </w:rPr>
        <w:t>17</w:t>
      </w:r>
      <w:r w:rsidRPr="009E07A7">
        <w:rPr>
          <w:rFonts w:ascii="Times New Roman" w:hAnsi="Times New Roman"/>
          <w:sz w:val="22"/>
        </w:rPr>
        <w:t>, 407-410.</w:t>
      </w:r>
    </w:p>
    <w:p w14:paraId="3198B16C"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9DB4FA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Miller, P. H.,  Coyle, T. R., &amp; Slawinski, J. L. (1997). Instructing children to use memory strategies: Evidence of utilization deficiencies in memory training studies. </w:t>
      </w:r>
      <w:r w:rsidRPr="009E07A7">
        <w:rPr>
          <w:rFonts w:ascii="Times New Roman" w:hAnsi="Times New Roman"/>
          <w:i/>
          <w:sz w:val="22"/>
        </w:rPr>
        <w:t>Developmental Review</w:t>
      </w:r>
      <w:r w:rsidRPr="009E07A7">
        <w:rPr>
          <w:rFonts w:ascii="Times New Roman" w:hAnsi="Times New Roman"/>
          <w:sz w:val="22"/>
        </w:rPr>
        <w:t xml:space="preserve"> , </w:t>
      </w:r>
      <w:r w:rsidRPr="009E07A7">
        <w:rPr>
          <w:rFonts w:ascii="Times New Roman" w:hAnsi="Times New Roman"/>
          <w:i/>
          <w:sz w:val="22"/>
        </w:rPr>
        <w:t>17</w:t>
      </w:r>
      <w:r w:rsidRPr="009E07A7">
        <w:rPr>
          <w:rFonts w:ascii="Times New Roman" w:hAnsi="Times New Roman"/>
          <w:sz w:val="22"/>
        </w:rPr>
        <w:t>, 411-442.</w:t>
      </w:r>
    </w:p>
    <w:p w14:paraId="7D8AB3B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D1C963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Coyle, T. R., &amp; Bjorklund, D. F. (1997). Age differences in, and consequences of, multiple- and variable strategy use on a multitrial sort-recall task. </w:t>
      </w:r>
      <w:r w:rsidRPr="009E07A7">
        <w:rPr>
          <w:rFonts w:ascii="Times New Roman" w:hAnsi="Times New Roman"/>
          <w:i/>
          <w:sz w:val="22"/>
        </w:rPr>
        <w:t xml:space="preserve">Developmental Psychology, 33, </w:t>
      </w:r>
      <w:r w:rsidRPr="009E07A7">
        <w:rPr>
          <w:rFonts w:ascii="Times New Roman" w:hAnsi="Times New Roman"/>
          <w:sz w:val="22"/>
        </w:rPr>
        <w:t>372-380.</w:t>
      </w:r>
    </w:p>
    <w:p w14:paraId="5CBAD09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5E1BF5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9E07A7">
        <w:rPr>
          <w:rFonts w:ascii="Times New Roman" w:hAnsi="Times New Roman"/>
          <w:sz w:val="22"/>
        </w:rPr>
        <w:t xml:space="preserve">Pellegrini, A. D., &amp; Bjorklund, D. F. (1997). The role of recess in children's cognitive performance. </w:t>
      </w:r>
      <w:r w:rsidRPr="009E07A7">
        <w:rPr>
          <w:rFonts w:ascii="Times New Roman" w:hAnsi="Times New Roman"/>
          <w:i/>
          <w:sz w:val="22"/>
        </w:rPr>
        <w:t>Educational Psychologist</w:t>
      </w:r>
      <w:r w:rsidRPr="009E07A7">
        <w:rPr>
          <w:rFonts w:ascii="Times New Roman" w:hAnsi="Times New Roman"/>
          <w:sz w:val="22"/>
        </w:rPr>
        <w:t xml:space="preserve">, </w:t>
      </w:r>
      <w:r w:rsidRPr="009E07A7">
        <w:rPr>
          <w:rFonts w:ascii="Times New Roman" w:hAnsi="Times New Roman"/>
          <w:i/>
          <w:sz w:val="22"/>
        </w:rPr>
        <w:t>32</w:t>
      </w:r>
      <w:r w:rsidRPr="009E07A7">
        <w:rPr>
          <w:rFonts w:ascii="Times New Roman" w:hAnsi="Times New Roman"/>
          <w:sz w:val="22"/>
        </w:rPr>
        <w:t>, 35-40.</w:t>
      </w:r>
    </w:p>
    <w:p w14:paraId="4076888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1E60A30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1995 / 1996</w:t>
      </w:r>
    </w:p>
    <w:p w14:paraId="7C5AD9F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467FEA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Cassel, W. S. (1996). Childhood. In E. De Corte &amp; F. E. Weinert (Eds.), </w:t>
      </w:r>
      <w:r w:rsidRPr="009E07A7">
        <w:rPr>
          <w:rFonts w:ascii="Times New Roman" w:hAnsi="Times New Roman"/>
          <w:i/>
          <w:sz w:val="22"/>
        </w:rPr>
        <w:t xml:space="preserve">International encyclopedia of developmental and instructional psychology </w:t>
      </w:r>
      <w:r w:rsidRPr="009E07A7">
        <w:rPr>
          <w:rFonts w:ascii="Times New Roman" w:hAnsi="Times New Roman"/>
          <w:sz w:val="22"/>
        </w:rPr>
        <w:t>(pp. 125-130). Oxford: Elsevier.</w:t>
      </w:r>
    </w:p>
    <w:p w14:paraId="64A1B35F"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A6B27C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Kipp, K. (1996). Parental investment theory and gender differences in the evolution of inhibition mechanisms. </w:t>
      </w:r>
      <w:r w:rsidRPr="009E07A7">
        <w:rPr>
          <w:rFonts w:ascii="Times New Roman" w:hAnsi="Times New Roman"/>
          <w:i/>
          <w:sz w:val="22"/>
        </w:rPr>
        <w:t>Psychological Bulletin</w:t>
      </w:r>
      <w:r w:rsidRPr="009E07A7">
        <w:rPr>
          <w:rFonts w:ascii="Times New Roman" w:hAnsi="Times New Roman"/>
          <w:sz w:val="22"/>
        </w:rPr>
        <w:t xml:space="preserve">, </w:t>
      </w:r>
      <w:r w:rsidRPr="009E07A7">
        <w:rPr>
          <w:rFonts w:ascii="Times New Roman" w:hAnsi="Times New Roman"/>
          <w:i/>
          <w:sz w:val="22"/>
        </w:rPr>
        <w:t>120</w:t>
      </w:r>
      <w:r w:rsidRPr="009E07A7">
        <w:rPr>
          <w:rFonts w:ascii="Times New Roman" w:hAnsi="Times New Roman"/>
          <w:sz w:val="22"/>
        </w:rPr>
        <w:t>, 163-188.</w:t>
      </w:r>
    </w:p>
    <w:p w14:paraId="6BE1656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0FB895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lastRenderedPageBreak/>
        <w:t>Bjorklund, D. F., &amp; Schneider, W. (1996). The interaction of knowledge, aptitudes, and strategies in children’s memory performance. In H. W. Reese (Ed.),</w:t>
      </w:r>
      <w:r w:rsidRPr="009E07A7">
        <w:rPr>
          <w:rFonts w:ascii="Times New Roman" w:hAnsi="Times New Roman"/>
          <w:i/>
          <w:sz w:val="22"/>
        </w:rPr>
        <w:t xml:space="preserve"> Advances in child development and behavior</w:t>
      </w:r>
      <w:r w:rsidRPr="009E07A7">
        <w:rPr>
          <w:rFonts w:ascii="Times New Roman" w:hAnsi="Times New Roman"/>
          <w:sz w:val="22"/>
        </w:rPr>
        <w:t xml:space="preserve">, Vol. 26 (pp. 59-89). San Diego:  Academic Press. </w:t>
      </w:r>
    </w:p>
    <w:p w14:paraId="0CD0AA8C"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C2B6B7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Schwartz, R. (1996). The adaptive nature of developmental immaturity:  Implications for language acquisition and language disabilities. In M. Smith &amp; J. Damico (Eds.), </w:t>
      </w:r>
      <w:r w:rsidRPr="009E07A7">
        <w:rPr>
          <w:rFonts w:ascii="Times New Roman" w:hAnsi="Times New Roman"/>
          <w:i/>
          <w:sz w:val="22"/>
        </w:rPr>
        <w:t xml:space="preserve">Childhood language disorders </w:t>
      </w:r>
      <w:r w:rsidRPr="009E07A7">
        <w:rPr>
          <w:rFonts w:ascii="Times New Roman" w:hAnsi="Times New Roman"/>
          <w:sz w:val="22"/>
        </w:rPr>
        <w:t>(pp. 17-40). New York:  Thieme Medical Publishers.</w:t>
      </w:r>
    </w:p>
    <w:p w14:paraId="68C68D5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4285B8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Cassel, W. S., Roebers, C. E. M., &amp; Bjorklund, D. F. (1996). Developmental patterns of eyewitness responses to increasingly suggestive questions. </w:t>
      </w:r>
      <w:r w:rsidRPr="009E07A7">
        <w:rPr>
          <w:rFonts w:ascii="Times New Roman" w:hAnsi="Times New Roman"/>
          <w:i/>
          <w:sz w:val="22"/>
        </w:rPr>
        <w:t>Journal of Experimental Child Psychology</w:t>
      </w:r>
      <w:r w:rsidRPr="009E07A7">
        <w:rPr>
          <w:rFonts w:ascii="Times New Roman" w:hAnsi="Times New Roman"/>
          <w:sz w:val="22"/>
        </w:rPr>
        <w:t>,</w:t>
      </w:r>
      <w:r w:rsidRPr="009E07A7">
        <w:rPr>
          <w:rFonts w:ascii="Times New Roman" w:hAnsi="Times New Roman"/>
          <w:i/>
          <w:sz w:val="22"/>
        </w:rPr>
        <w:t xml:space="preserve"> 61</w:t>
      </w:r>
      <w:r w:rsidRPr="009E07A7">
        <w:rPr>
          <w:rFonts w:ascii="Times New Roman" w:hAnsi="Times New Roman"/>
          <w:sz w:val="22"/>
        </w:rPr>
        <w:t>, 116-133.</w:t>
      </w:r>
    </w:p>
    <w:p w14:paraId="3B4B401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0E6EFEC"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i/>
          <w:sz w:val="22"/>
        </w:rPr>
      </w:pPr>
      <w:r w:rsidRPr="009E07A7">
        <w:rPr>
          <w:rFonts w:ascii="Times New Roman" w:hAnsi="Times New Roman"/>
          <w:sz w:val="22"/>
        </w:rPr>
        <w:t xml:space="preserve">Coyle, T. R., &amp; Bjorklund, D. F. (1996). The development of strategic memory:  A modified microgenetic assessment of utilization deficiencies. </w:t>
      </w:r>
      <w:r w:rsidRPr="009E07A7">
        <w:rPr>
          <w:rFonts w:ascii="Times New Roman" w:hAnsi="Times New Roman"/>
          <w:i/>
          <w:sz w:val="22"/>
        </w:rPr>
        <w:t>Cognitive Development, 11</w:t>
      </w:r>
      <w:r w:rsidRPr="009E07A7">
        <w:rPr>
          <w:rFonts w:ascii="Times New Roman" w:hAnsi="Times New Roman"/>
          <w:sz w:val="22"/>
        </w:rPr>
        <w:t>, 295-314.</w:t>
      </w:r>
    </w:p>
    <w:p w14:paraId="468F1FB4"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BC0169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Gaultney, J. F., Bjorklund, D. F., &amp; Goldstein, D. (1996). To be young, gifted, and strategic:  Advantages for memory performance.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61</w:t>
      </w:r>
      <w:r w:rsidRPr="009E07A7">
        <w:rPr>
          <w:rFonts w:ascii="Times New Roman" w:hAnsi="Times New Roman"/>
          <w:sz w:val="22"/>
        </w:rPr>
        <w:t>, 43-66.</w:t>
      </w:r>
    </w:p>
    <w:p w14:paraId="1330067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474A1B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Pellegrini, A. D., &amp; Bjorklund, D. F. (1996). The place of recess in school: Issues in the role of recess in children's education and development:  An introduction to the theme of the Special Issue. </w:t>
      </w:r>
      <w:r w:rsidRPr="009E07A7">
        <w:rPr>
          <w:rFonts w:ascii="Times New Roman" w:hAnsi="Times New Roman"/>
          <w:i/>
          <w:sz w:val="22"/>
        </w:rPr>
        <w:t>Journal of Research in Childhood Education</w:t>
      </w:r>
      <w:r w:rsidRPr="009E07A7">
        <w:rPr>
          <w:rFonts w:ascii="Times New Roman" w:hAnsi="Times New Roman"/>
          <w:sz w:val="22"/>
        </w:rPr>
        <w:t xml:space="preserve">, </w:t>
      </w:r>
      <w:r w:rsidRPr="009E07A7">
        <w:rPr>
          <w:rFonts w:ascii="Times New Roman" w:hAnsi="Times New Roman"/>
          <w:i/>
          <w:sz w:val="22"/>
        </w:rPr>
        <w:t>11</w:t>
      </w:r>
      <w:r w:rsidRPr="009E07A7">
        <w:rPr>
          <w:rFonts w:ascii="Times New Roman" w:hAnsi="Times New Roman"/>
          <w:sz w:val="22"/>
        </w:rPr>
        <w:t>, 5-13.</w:t>
      </w:r>
    </w:p>
    <w:p w14:paraId="796D33A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6D62D09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i/>
          <w:sz w:val="22"/>
        </w:rPr>
      </w:pPr>
      <w:r w:rsidRPr="009E07A7">
        <w:rPr>
          <w:rFonts w:ascii="Times New Roman" w:hAnsi="Times New Roman"/>
          <w:sz w:val="22"/>
        </w:rPr>
        <w:t xml:space="preserve">Schneider, W.,  Bjorklund, D. F. &amp; Maier-Brückner, W. (1996). The effects of expertise and IQ on children's memory:   When knowledge is, and when it is not enough. </w:t>
      </w:r>
      <w:r w:rsidRPr="009E07A7">
        <w:rPr>
          <w:rFonts w:ascii="Times New Roman" w:hAnsi="Times New Roman"/>
          <w:i/>
          <w:sz w:val="22"/>
        </w:rPr>
        <w:t>International Journal of Behavioral Development, 19</w:t>
      </w:r>
      <w:r w:rsidRPr="009E07A7">
        <w:rPr>
          <w:rFonts w:ascii="Times New Roman" w:hAnsi="Times New Roman"/>
          <w:sz w:val="22"/>
        </w:rPr>
        <w:t>, 773-796.</w:t>
      </w:r>
    </w:p>
    <w:p w14:paraId="02E97C7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2579C1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(1995). An interim evaluation of fuzzy-trace theory:  Cautiousness, confirmation, and consciousness. </w:t>
      </w:r>
      <w:r w:rsidRPr="009E07A7">
        <w:rPr>
          <w:rFonts w:ascii="Times New Roman" w:hAnsi="Times New Roman"/>
          <w:i/>
          <w:sz w:val="22"/>
        </w:rPr>
        <w:t xml:space="preserve">Learning and Individual Differences, 7, </w:t>
      </w:r>
      <w:r w:rsidRPr="009E07A7">
        <w:rPr>
          <w:rFonts w:ascii="Times New Roman" w:hAnsi="Times New Roman"/>
          <w:sz w:val="22"/>
        </w:rPr>
        <w:t>105-115.</w:t>
      </w:r>
    </w:p>
    <w:p w14:paraId="060C228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i/>
          <w:sz w:val="22"/>
        </w:rPr>
      </w:pPr>
    </w:p>
    <w:p w14:paraId="1A9595C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Coyle, T. R. (1995). Utilization deficiencies in the development of memory strategies. In F. E. Weinert &amp; W. Schneider (Eds.), </w:t>
      </w:r>
      <w:r w:rsidRPr="009E07A7">
        <w:rPr>
          <w:rFonts w:ascii="Times New Roman" w:hAnsi="Times New Roman"/>
          <w:i/>
          <w:sz w:val="22"/>
        </w:rPr>
        <w:t xml:space="preserve">Memory performance and competencies:  Issues in growth and development </w:t>
      </w:r>
      <w:r w:rsidRPr="009E07A7">
        <w:rPr>
          <w:rFonts w:ascii="Times New Roman" w:hAnsi="Times New Roman"/>
          <w:sz w:val="22"/>
        </w:rPr>
        <w:t>(pp. 161-180). Hillsdale, NJ:  Erlbaum.</w:t>
      </w:r>
    </w:p>
    <w:p w14:paraId="779F82A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D642393" w14:textId="77777777" w:rsidR="003F40C0" w:rsidRPr="009E07A7" w:rsidRDefault="003F40C0" w:rsidP="003F40C0">
      <w:pPr>
        <w:tabs>
          <w:tab w:val="left" w:pos="-980"/>
          <w:tab w:val="left" w:pos="-720"/>
          <w:tab w:val="left" w:pos="72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Harnishfeger, K. K. (1995). The role of inhibition mechanisms in the evolution of human cognition and behavior. In F. N. Dempster &amp; C. J. Brainerd  (Eds.), </w:t>
      </w:r>
      <w:r w:rsidRPr="009E07A7">
        <w:rPr>
          <w:rFonts w:ascii="Times New Roman" w:hAnsi="Times New Roman"/>
          <w:i/>
          <w:sz w:val="22"/>
        </w:rPr>
        <w:t xml:space="preserve">New perspectives on interference and inhibition in cognition </w:t>
      </w:r>
      <w:r w:rsidRPr="009E07A7">
        <w:rPr>
          <w:rFonts w:ascii="Times New Roman" w:hAnsi="Times New Roman"/>
          <w:sz w:val="22"/>
        </w:rPr>
        <w:t>(pp. 141-173). New York:  Academic Press.</w:t>
      </w:r>
    </w:p>
    <w:p w14:paraId="45B58F40"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614563B6" w14:textId="77777777" w:rsidR="003F40C0" w:rsidRPr="009E07A7" w:rsidRDefault="003F40C0" w:rsidP="003F40C0">
      <w:pPr>
        <w:tabs>
          <w:tab w:val="left" w:pos="-980"/>
          <w:tab w:val="left" w:pos="-720"/>
          <w:tab w:val="left" w:pos="72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9E07A7">
        <w:rPr>
          <w:rFonts w:ascii="Times New Roman" w:hAnsi="Times New Roman"/>
          <w:sz w:val="22"/>
        </w:rPr>
        <w:t>Cassel, W. S., &amp; Bjorklund, D. F. (1995). Developmental patterns of eyewitness memory and suggestibility:  An ecologically based short-term longitudinal study.</w:t>
      </w:r>
      <w:r w:rsidRPr="009E07A7">
        <w:rPr>
          <w:rFonts w:ascii="Times New Roman" w:hAnsi="Times New Roman"/>
          <w:i/>
          <w:sz w:val="22"/>
        </w:rPr>
        <w:t xml:space="preserve"> Law &amp; Human Behavior, 19</w:t>
      </w:r>
      <w:r w:rsidRPr="009E07A7">
        <w:rPr>
          <w:rFonts w:ascii="Times New Roman" w:hAnsi="Times New Roman"/>
          <w:sz w:val="22"/>
        </w:rPr>
        <w:t>, 507-532.</w:t>
      </w:r>
    </w:p>
    <w:p w14:paraId="3E0F38AD" w14:textId="77777777" w:rsidR="003F40C0" w:rsidRPr="009E07A7" w:rsidRDefault="003F40C0" w:rsidP="003F40C0">
      <w:pPr>
        <w:tabs>
          <w:tab w:val="left" w:pos="-980"/>
          <w:tab w:val="left" w:pos="-720"/>
          <w:tab w:val="left" w:pos="72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68FE0C7A" w14:textId="77777777" w:rsidR="003F40C0" w:rsidRPr="009E07A7" w:rsidRDefault="003F40C0" w:rsidP="003F40C0">
      <w:pPr>
        <w:tabs>
          <w:tab w:val="left" w:pos="-980"/>
          <w:tab w:val="left" w:pos="-720"/>
          <w:tab w:val="left" w:pos="72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i/>
          <w:sz w:val="22"/>
        </w:rPr>
      </w:pPr>
      <w:r w:rsidRPr="009E07A7">
        <w:rPr>
          <w:rFonts w:ascii="Times New Roman" w:hAnsi="Times New Roman"/>
          <w:b/>
          <w:sz w:val="22"/>
        </w:rPr>
        <w:t>1993 / 1994</w:t>
      </w:r>
    </w:p>
    <w:p w14:paraId="7531970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A7C11A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Cassel, W. S. (1994). Development during childhood. In F. W. Weinert (Ed.), </w:t>
      </w:r>
      <w:r w:rsidRPr="009E07A7">
        <w:rPr>
          <w:rFonts w:ascii="Times New Roman" w:hAnsi="Times New Roman"/>
          <w:i/>
          <w:sz w:val="22"/>
        </w:rPr>
        <w:t xml:space="preserve">Human Development, </w:t>
      </w:r>
      <w:r w:rsidRPr="009E07A7">
        <w:rPr>
          <w:rFonts w:ascii="Times New Roman" w:hAnsi="Times New Roman"/>
          <w:sz w:val="22"/>
        </w:rPr>
        <w:t xml:space="preserve">in T. Husen &amp; N. Postlewaite (Editors-in-Chief), </w:t>
      </w:r>
      <w:r w:rsidRPr="009E07A7">
        <w:rPr>
          <w:rFonts w:ascii="Times New Roman" w:hAnsi="Times New Roman"/>
          <w:i/>
          <w:sz w:val="22"/>
        </w:rPr>
        <w:t>International encyclopedia of education</w:t>
      </w:r>
      <w:r w:rsidRPr="009E07A7">
        <w:rPr>
          <w:rFonts w:ascii="Times New Roman" w:hAnsi="Times New Roman"/>
          <w:sz w:val="22"/>
        </w:rPr>
        <w:t xml:space="preserve"> (2nd Ed.) (pp. 710-706). London:  Pergamon.</w:t>
      </w:r>
    </w:p>
    <w:p w14:paraId="54BD33E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97D7D7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Schneider, W., Cassel, W. S., &amp; Ashley, E. (1994). Training and extension of a memory strategy:  Evidence for utilization deficiencies in the acquisition of an organizational strategy in high- and low-IQ children. </w:t>
      </w:r>
      <w:r w:rsidRPr="009E07A7">
        <w:rPr>
          <w:rFonts w:ascii="Times New Roman" w:hAnsi="Times New Roman"/>
          <w:i/>
          <w:sz w:val="22"/>
        </w:rPr>
        <w:t>Child Development,</w:t>
      </w:r>
      <w:r w:rsidRPr="009E07A7">
        <w:rPr>
          <w:rFonts w:ascii="Times New Roman" w:hAnsi="Times New Roman"/>
          <w:b/>
          <w:i/>
          <w:sz w:val="22"/>
        </w:rPr>
        <w:t xml:space="preserve"> </w:t>
      </w:r>
      <w:r w:rsidRPr="009E07A7">
        <w:rPr>
          <w:rFonts w:ascii="Times New Roman" w:hAnsi="Times New Roman"/>
          <w:i/>
          <w:sz w:val="22"/>
        </w:rPr>
        <w:t>65</w:t>
      </w:r>
      <w:r w:rsidRPr="009E07A7">
        <w:rPr>
          <w:rFonts w:ascii="Times New Roman" w:hAnsi="Times New Roman"/>
          <w:b/>
          <w:sz w:val="22"/>
        </w:rPr>
        <w:t>,</w:t>
      </w:r>
      <w:r w:rsidRPr="009E07A7">
        <w:rPr>
          <w:rFonts w:ascii="Times New Roman" w:hAnsi="Times New Roman"/>
          <w:sz w:val="22"/>
        </w:rPr>
        <w:t xml:space="preserve"> 951-965.</w:t>
      </w:r>
    </w:p>
    <w:p w14:paraId="5E42EF7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8E9426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lastRenderedPageBreak/>
        <w:t xml:space="preserve">Harnishfeger, K. K., &amp; Bjorklund, D. F. (1994). </w:t>
      </w:r>
      <w:r>
        <w:rPr>
          <w:rFonts w:ascii="Times New Roman" w:hAnsi="Times New Roman"/>
          <w:sz w:val="22"/>
        </w:rPr>
        <w:t>A developmental perspective on individual differences in inhibition.</w:t>
      </w:r>
      <w:r w:rsidRPr="009E07A7">
        <w:rPr>
          <w:rFonts w:ascii="Times New Roman" w:hAnsi="Times New Roman"/>
          <w:sz w:val="22"/>
        </w:rPr>
        <w:t xml:space="preserve"> </w:t>
      </w:r>
      <w:r w:rsidRPr="009E07A7">
        <w:rPr>
          <w:rFonts w:ascii="Times New Roman" w:hAnsi="Times New Roman"/>
          <w:i/>
          <w:sz w:val="22"/>
        </w:rPr>
        <w:t>Learning and Individual Differences</w:t>
      </w:r>
      <w:r w:rsidRPr="009E07A7">
        <w:rPr>
          <w:rFonts w:ascii="Times New Roman" w:hAnsi="Times New Roman"/>
          <w:sz w:val="22"/>
        </w:rPr>
        <w:t xml:space="preserve">, </w:t>
      </w:r>
      <w:r w:rsidRPr="009E07A7">
        <w:rPr>
          <w:rFonts w:ascii="Times New Roman" w:hAnsi="Times New Roman"/>
          <w:i/>
          <w:sz w:val="22"/>
        </w:rPr>
        <w:t>6</w:t>
      </w:r>
      <w:r w:rsidRPr="009E07A7">
        <w:rPr>
          <w:rFonts w:ascii="Times New Roman" w:hAnsi="Times New Roman"/>
          <w:sz w:val="22"/>
        </w:rPr>
        <w:t>, 331-355.</w:t>
      </w:r>
    </w:p>
    <w:p w14:paraId="37A46C24"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9D55FF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Gaultney, J. F., &amp; Green, B. L. (1993). "I watch therefore I can do:"  The development of meta-imitation over the preschool years and the advantage of optimism in one's imitative skills. In R. Pasnak &amp; M. L. Howe (Eds.)  </w:t>
      </w:r>
      <w:r w:rsidRPr="009E07A7">
        <w:rPr>
          <w:rFonts w:ascii="Times New Roman" w:hAnsi="Times New Roman"/>
          <w:i/>
          <w:sz w:val="22"/>
        </w:rPr>
        <w:t xml:space="preserve">Emerging themes in cognitive development, Vol. II:  Competencies </w:t>
      </w:r>
      <w:r w:rsidRPr="009E07A7">
        <w:rPr>
          <w:rFonts w:ascii="Times New Roman" w:hAnsi="Times New Roman"/>
          <w:sz w:val="22"/>
        </w:rPr>
        <w:t>(pp. 79-102). New York:  Springer-Verlag.</w:t>
      </w:r>
    </w:p>
    <w:p w14:paraId="49CE899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381A5C0"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Harnishfeger, K. K., &amp; Bjorklund, D. F. (1993). The ontogeny of inhibition mechanisms:  A renewed approach to cognitive development. In M. L. Howe &amp; R. Pasnak (Eds.), </w:t>
      </w:r>
      <w:r w:rsidRPr="009E07A7">
        <w:rPr>
          <w:rFonts w:ascii="Times New Roman" w:hAnsi="Times New Roman"/>
          <w:i/>
          <w:sz w:val="22"/>
        </w:rPr>
        <w:t xml:space="preserve">Emerging themes in cognitive development, Vol. I:  Foundations </w:t>
      </w:r>
      <w:r w:rsidRPr="009E07A7">
        <w:rPr>
          <w:rFonts w:ascii="Times New Roman" w:hAnsi="Times New Roman"/>
          <w:sz w:val="22"/>
        </w:rPr>
        <w:t>(pp. 28-49). New York:  Springer-Verlag.</w:t>
      </w:r>
    </w:p>
    <w:p w14:paraId="6FC0713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4C358B7" w14:textId="77777777" w:rsidR="003F40C0"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9E07A7">
        <w:rPr>
          <w:rFonts w:ascii="Times New Roman" w:hAnsi="Times New Roman"/>
          <w:sz w:val="22"/>
        </w:rPr>
        <w:t xml:space="preserve">Krupski, A., Gaultney, J. F., Malcolm, G., &amp; Bjorklund, D. F. (1993). Learning disabled and nondisabled children's performance on a serial recall task:  The facilitating effect of knowledge. </w:t>
      </w:r>
      <w:r w:rsidRPr="009E07A7">
        <w:rPr>
          <w:rFonts w:ascii="Times New Roman" w:hAnsi="Times New Roman"/>
          <w:i/>
          <w:sz w:val="22"/>
        </w:rPr>
        <w:t>Learning and Individual Differences, 5</w:t>
      </w:r>
      <w:r w:rsidRPr="009E07A7">
        <w:rPr>
          <w:rFonts w:ascii="Times New Roman" w:hAnsi="Times New Roman"/>
          <w:sz w:val="22"/>
        </w:rPr>
        <w:t>, 199-210</w:t>
      </w:r>
      <w:r>
        <w:rPr>
          <w:rFonts w:ascii="Times New Roman" w:hAnsi="Times New Roman"/>
          <w:sz w:val="22"/>
        </w:rPr>
        <w:t>.</w:t>
      </w:r>
    </w:p>
    <w:p w14:paraId="152F3E53" w14:textId="77777777" w:rsidR="003F40C0"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sz w:val="22"/>
        </w:rPr>
      </w:pPr>
    </w:p>
    <w:p w14:paraId="5076A17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1991 / 1992</w:t>
      </w:r>
    </w:p>
    <w:p w14:paraId="721D054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E5F833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Coyle, T. R., &amp; Gaultney, J. F. (1992). Developmental differences in the acquisition of an organizational strategy:  Evidence for the utilization deficiency hypothesis.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54</w:t>
      </w:r>
      <w:r w:rsidRPr="009E07A7">
        <w:rPr>
          <w:rFonts w:ascii="Times New Roman" w:hAnsi="Times New Roman"/>
          <w:sz w:val="22"/>
        </w:rPr>
        <w:t>, 434-448.</w:t>
      </w:r>
    </w:p>
    <w:p w14:paraId="11392DA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998DEE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Green, B. L. (1992). The adaptive nature of cognitive immaturity. </w:t>
      </w:r>
      <w:r w:rsidRPr="009E07A7">
        <w:rPr>
          <w:rFonts w:ascii="Times New Roman" w:hAnsi="Times New Roman"/>
          <w:i/>
          <w:sz w:val="22"/>
        </w:rPr>
        <w:t>American Psychologist</w:t>
      </w:r>
      <w:r w:rsidRPr="009E07A7">
        <w:rPr>
          <w:rFonts w:ascii="Times New Roman" w:hAnsi="Times New Roman"/>
          <w:sz w:val="22"/>
        </w:rPr>
        <w:t xml:space="preserve">, </w:t>
      </w:r>
      <w:r w:rsidRPr="009E07A7">
        <w:rPr>
          <w:rFonts w:ascii="Times New Roman" w:hAnsi="Times New Roman"/>
          <w:i/>
          <w:sz w:val="22"/>
        </w:rPr>
        <w:t>47</w:t>
      </w:r>
      <w:r w:rsidRPr="009E07A7">
        <w:rPr>
          <w:rFonts w:ascii="Times New Roman" w:hAnsi="Times New Roman"/>
          <w:sz w:val="22"/>
        </w:rPr>
        <w:t>, 46-54.</w:t>
      </w:r>
    </w:p>
    <w:p w14:paraId="58ACBE4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60B982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Schneider, W., Harnishfeger, K. K., Cassel, W., Bjorklund, B. R., &amp; Bernholtz, J. E. (1992). The role of IQ, expertise, and motivation in the recall of familiar information. </w:t>
      </w:r>
      <w:r w:rsidRPr="009E07A7">
        <w:rPr>
          <w:rFonts w:ascii="Times New Roman" w:hAnsi="Times New Roman"/>
          <w:i/>
          <w:sz w:val="22"/>
        </w:rPr>
        <w:t>Contemporary Educational Psychology, 17</w:t>
      </w:r>
      <w:r w:rsidRPr="009E07A7">
        <w:rPr>
          <w:rFonts w:ascii="Times New Roman" w:hAnsi="Times New Roman"/>
          <w:sz w:val="22"/>
        </w:rPr>
        <w:t>, 340-355.</w:t>
      </w:r>
    </w:p>
    <w:p w14:paraId="35D825FF"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03672C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Gaultney, J. F., Bjorklund, D. F., &amp; Schneider, W. (1992). The role of children's expertise in a strategic memory task. </w:t>
      </w:r>
      <w:r w:rsidRPr="009E07A7">
        <w:rPr>
          <w:rFonts w:ascii="Times New Roman" w:hAnsi="Times New Roman"/>
          <w:i/>
          <w:sz w:val="22"/>
        </w:rPr>
        <w:t>Contemporary Educational Psychology</w:t>
      </w:r>
      <w:r w:rsidRPr="009E07A7">
        <w:rPr>
          <w:rFonts w:ascii="Times New Roman" w:hAnsi="Times New Roman"/>
          <w:sz w:val="22"/>
        </w:rPr>
        <w:t xml:space="preserve">, </w:t>
      </w:r>
      <w:r w:rsidRPr="009E07A7">
        <w:rPr>
          <w:rFonts w:ascii="Times New Roman" w:hAnsi="Times New Roman"/>
          <w:i/>
          <w:sz w:val="22"/>
        </w:rPr>
        <w:t>17</w:t>
      </w:r>
      <w:r w:rsidRPr="009E07A7">
        <w:rPr>
          <w:rFonts w:ascii="Times New Roman" w:hAnsi="Times New Roman"/>
          <w:sz w:val="22"/>
        </w:rPr>
        <w:t>, 244-257.</w:t>
      </w:r>
    </w:p>
    <w:p w14:paraId="03DE905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C54351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9E07A7">
        <w:rPr>
          <w:rFonts w:ascii="Times New Roman" w:hAnsi="Times New Roman"/>
          <w:sz w:val="22"/>
        </w:rPr>
        <w:t xml:space="preserve">Schneider, W., &amp; Bjorklund, D. F. (1992). Expertise, aptitude, and strategic remembering. </w:t>
      </w:r>
      <w:r w:rsidRPr="009E07A7">
        <w:rPr>
          <w:rFonts w:ascii="Times New Roman" w:hAnsi="Times New Roman"/>
          <w:i/>
          <w:sz w:val="22"/>
        </w:rPr>
        <w:t>Child Development, 63</w:t>
      </w:r>
      <w:r w:rsidRPr="009E07A7">
        <w:rPr>
          <w:rFonts w:ascii="Times New Roman" w:hAnsi="Times New Roman"/>
          <w:sz w:val="22"/>
        </w:rPr>
        <w:t>, 461-473.</w:t>
      </w:r>
    </w:p>
    <w:p w14:paraId="1585AB3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sz w:val="22"/>
        </w:rPr>
      </w:pPr>
    </w:p>
    <w:p w14:paraId="440734F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1989 / 1990</w:t>
      </w:r>
    </w:p>
    <w:p w14:paraId="6388314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AD7AEE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Harnishfeger, K. K. (1990). The resources construct in cognitive development:  Diverse sources of evidence and a model of inefficient inhibition. </w:t>
      </w:r>
      <w:r w:rsidRPr="009E07A7">
        <w:rPr>
          <w:rFonts w:ascii="Times New Roman" w:hAnsi="Times New Roman"/>
          <w:i/>
          <w:sz w:val="22"/>
        </w:rPr>
        <w:t>Developmental Review</w:t>
      </w:r>
      <w:r w:rsidRPr="009E07A7">
        <w:rPr>
          <w:rFonts w:ascii="Times New Roman" w:hAnsi="Times New Roman"/>
          <w:sz w:val="22"/>
        </w:rPr>
        <w:t xml:space="preserve">, </w:t>
      </w:r>
      <w:r w:rsidRPr="009E07A7">
        <w:rPr>
          <w:rFonts w:ascii="Times New Roman" w:hAnsi="Times New Roman"/>
          <w:i/>
          <w:sz w:val="22"/>
        </w:rPr>
        <w:t>10</w:t>
      </w:r>
      <w:r w:rsidRPr="009E07A7">
        <w:rPr>
          <w:rFonts w:ascii="Times New Roman" w:hAnsi="Times New Roman"/>
          <w:sz w:val="22"/>
        </w:rPr>
        <w:t>, 48-71.</w:t>
      </w:r>
    </w:p>
    <w:p w14:paraId="3F5D0D7C"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6FDB31C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Harnishfeger, K. K. (1990). Children's strategies:  Their definition and origins. In D. F. Bjorklund (Ed.), </w:t>
      </w:r>
      <w:r w:rsidRPr="009E07A7">
        <w:rPr>
          <w:rFonts w:ascii="Times New Roman" w:hAnsi="Times New Roman"/>
          <w:i/>
          <w:sz w:val="22"/>
        </w:rPr>
        <w:t xml:space="preserve">Children's  strategies:  Contemporary views of cognitive development </w:t>
      </w:r>
      <w:r w:rsidRPr="009E07A7">
        <w:rPr>
          <w:rFonts w:ascii="Times New Roman" w:hAnsi="Times New Roman"/>
          <w:sz w:val="22"/>
        </w:rPr>
        <w:t>(pp. 309-323). Hillsdale, NJ:  Erlbaum.</w:t>
      </w:r>
    </w:p>
    <w:p w14:paraId="4711701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3050ED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Muir-Broaddus, J. E., &amp; Schneider, W. (1990). The role of knowledge in the development of children's strategies. In D. F. Bjorklund (Ed.), </w:t>
      </w:r>
      <w:r w:rsidRPr="009E07A7">
        <w:rPr>
          <w:rFonts w:ascii="Times New Roman" w:hAnsi="Times New Roman"/>
          <w:i/>
          <w:sz w:val="22"/>
        </w:rPr>
        <w:t xml:space="preserve">Children's strategies:  Contemporary views of cognitive development </w:t>
      </w:r>
      <w:r w:rsidRPr="009E07A7">
        <w:rPr>
          <w:rFonts w:ascii="Times New Roman" w:hAnsi="Times New Roman"/>
          <w:sz w:val="22"/>
        </w:rPr>
        <w:t>(pp. 93-128). Hillsdale, NJ:  Erlbaum.</w:t>
      </w:r>
    </w:p>
    <w:p w14:paraId="7416758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CA81484"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Harnishfeger, K. K., &amp; Bjorklund, D. F. (1990). Memory functioning of gifted and nongifted middle school children. </w:t>
      </w:r>
      <w:r w:rsidRPr="009E07A7">
        <w:rPr>
          <w:rFonts w:ascii="Times New Roman" w:hAnsi="Times New Roman"/>
          <w:i/>
          <w:sz w:val="22"/>
        </w:rPr>
        <w:t>Contemporary Educational Psychology</w:t>
      </w:r>
      <w:r w:rsidRPr="009E07A7">
        <w:rPr>
          <w:rFonts w:ascii="Times New Roman" w:hAnsi="Times New Roman"/>
          <w:sz w:val="22"/>
        </w:rPr>
        <w:t xml:space="preserve">, </w:t>
      </w:r>
      <w:r w:rsidRPr="009E07A7">
        <w:rPr>
          <w:rFonts w:ascii="Times New Roman" w:hAnsi="Times New Roman"/>
          <w:i/>
          <w:sz w:val="22"/>
        </w:rPr>
        <w:t>15</w:t>
      </w:r>
      <w:r w:rsidRPr="009E07A7">
        <w:rPr>
          <w:rFonts w:ascii="Times New Roman" w:hAnsi="Times New Roman"/>
          <w:sz w:val="22"/>
        </w:rPr>
        <w:t>, 346-363.</w:t>
      </w:r>
    </w:p>
    <w:p w14:paraId="7727CD3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CF898D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Harnishfeger, K. K., &amp; Bjorklund, D. F. (1990). Children's strategies:  A brief history. In D. F. Bjorklund (Ed.), </w:t>
      </w:r>
      <w:r w:rsidRPr="009E07A7">
        <w:rPr>
          <w:rFonts w:ascii="Times New Roman" w:hAnsi="Times New Roman"/>
          <w:i/>
          <w:sz w:val="22"/>
        </w:rPr>
        <w:t>Children's strategies:  Contemporary views of cognitive development</w:t>
      </w:r>
      <w:r w:rsidRPr="009E07A7">
        <w:rPr>
          <w:rFonts w:ascii="Times New Roman" w:hAnsi="Times New Roman"/>
          <w:sz w:val="22"/>
        </w:rPr>
        <w:t xml:space="preserve"> (pp. 1-22). Hillsdale, NJ:  Erlbaum.</w:t>
      </w:r>
    </w:p>
    <w:p w14:paraId="780C2C4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60B4DC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Muir-Broaddus, J. E., &amp; Bjorklund, D. F. (1990). Developmental and individual differences in children's memory strategies:  The role of knowledge. In W. Schneider &amp; F. E. Weinert (Eds.), </w:t>
      </w:r>
      <w:r w:rsidRPr="009E07A7">
        <w:rPr>
          <w:rFonts w:ascii="Times New Roman" w:hAnsi="Times New Roman"/>
          <w:i/>
          <w:sz w:val="22"/>
        </w:rPr>
        <w:t xml:space="preserve">Aptitudes, strategies and knowledge in cognitive performance </w:t>
      </w:r>
      <w:r w:rsidRPr="009E07A7">
        <w:rPr>
          <w:rFonts w:ascii="Times New Roman" w:hAnsi="Times New Roman"/>
          <w:sz w:val="22"/>
        </w:rPr>
        <w:t>(pp. 99-116). New York:  Springer-Verlag.</w:t>
      </w:r>
    </w:p>
    <w:p w14:paraId="7AB4795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89F6CC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Reyna, V. F., Brainerd, C. J., &amp; Bjorklund, D. F. (Eds.) (1990). Limited resource models of cognitive development [Special issue]. </w:t>
      </w:r>
      <w:r w:rsidRPr="009E07A7">
        <w:rPr>
          <w:rFonts w:ascii="Times New Roman" w:hAnsi="Times New Roman"/>
          <w:i/>
          <w:sz w:val="22"/>
        </w:rPr>
        <w:t>Developmental Review</w:t>
      </w:r>
      <w:r w:rsidRPr="009E07A7">
        <w:rPr>
          <w:rFonts w:ascii="Times New Roman" w:hAnsi="Times New Roman"/>
          <w:sz w:val="22"/>
        </w:rPr>
        <w:t xml:space="preserve">, </w:t>
      </w:r>
      <w:r w:rsidRPr="009E07A7">
        <w:rPr>
          <w:rFonts w:ascii="Times New Roman" w:hAnsi="Times New Roman"/>
          <w:i/>
          <w:sz w:val="22"/>
        </w:rPr>
        <w:t>10</w:t>
      </w:r>
      <w:r w:rsidRPr="009E07A7">
        <w:rPr>
          <w:rFonts w:ascii="Times New Roman" w:hAnsi="Times New Roman"/>
          <w:sz w:val="22"/>
        </w:rPr>
        <w:t>.</w:t>
      </w:r>
    </w:p>
    <w:p w14:paraId="171CB914"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3F5035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Buchanan, J. J. (1989). Developmental and knowledge base differences in the acquisition and extension of a memory strategy.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48</w:t>
      </w:r>
      <w:r w:rsidRPr="009E07A7">
        <w:rPr>
          <w:rFonts w:ascii="Times New Roman" w:hAnsi="Times New Roman"/>
          <w:sz w:val="22"/>
        </w:rPr>
        <w:t>, 451-471.</w:t>
      </w:r>
    </w:p>
    <w:p w14:paraId="298D061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22FFED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Harnishfeger, K. K. (1989). In defense of resources.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47</w:t>
      </w:r>
      <w:r w:rsidRPr="009E07A7">
        <w:rPr>
          <w:rFonts w:ascii="Times New Roman" w:hAnsi="Times New Roman"/>
          <w:sz w:val="22"/>
        </w:rPr>
        <w:t>, 19-25.</w:t>
      </w:r>
    </w:p>
    <w:p w14:paraId="264F7CE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2788A9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1987 / 1988</w:t>
      </w:r>
    </w:p>
    <w:p w14:paraId="756A357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69242A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(1988). Acquiring a mnemonic:  Age and category knowledge effects. </w:t>
      </w:r>
      <w:r w:rsidRPr="009E07A7">
        <w:rPr>
          <w:rFonts w:ascii="Times New Roman" w:hAnsi="Times New Roman"/>
          <w:i/>
          <w:sz w:val="22"/>
        </w:rPr>
        <w:t>Journal of Experimental Child Psychology, 45</w:t>
      </w:r>
      <w:r w:rsidRPr="009E07A7">
        <w:rPr>
          <w:rFonts w:ascii="Times New Roman" w:hAnsi="Times New Roman"/>
          <w:sz w:val="22"/>
        </w:rPr>
        <w:t>, 71-82.</w:t>
      </w:r>
    </w:p>
    <w:p w14:paraId="341365C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6734086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Muir, J. E. (1988). Children's development of free recall memory:  Remembering on their own. In R. Vasta (Ed.), </w:t>
      </w:r>
      <w:r w:rsidRPr="009E07A7">
        <w:rPr>
          <w:rFonts w:ascii="Times New Roman" w:hAnsi="Times New Roman"/>
          <w:i/>
          <w:sz w:val="22"/>
        </w:rPr>
        <w:t>Annals of child development,</w:t>
      </w:r>
      <w:r w:rsidRPr="009E07A7">
        <w:rPr>
          <w:rFonts w:ascii="Times New Roman" w:hAnsi="Times New Roman"/>
          <w:sz w:val="22"/>
        </w:rPr>
        <w:t xml:space="preserve"> Vol. 5 (pp. 79-123). Greenwich, CT:  JAI Press.</w:t>
      </w:r>
    </w:p>
    <w:p w14:paraId="5232A54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BFBF43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(1987). A note on neonatal imitation. </w:t>
      </w:r>
      <w:r w:rsidRPr="009E07A7">
        <w:rPr>
          <w:rFonts w:ascii="Times New Roman" w:hAnsi="Times New Roman"/>
          <w:i/>
          <w:sz w:val="22"/>
        </w:rPr>
        <w:t>Developmental Review</w:t>
      </w:r>
      <w:r w:rsidRPr="009E07A7">
        <w:rPr>
          <w:rFonts w:ascii="Times New Roman" w:hAnsi="Times New Roman"/>
          <w:sz w:val="22"/>
        </w:rPr>
        <w:t>, 7, 86-92.</w:t>
      </w:r>
    </w:p>
    <w:p w14:paraId="0BD547F0"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035873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(1987). How age changes in knowledge base contribute to the development of children's memory: An interpretive review. </w:t>
      </w:r>
      <w:r w:rsidRPr="009E07A7">
        <w:rPr>
          <w:rFonts w:ascii="Times New Roman" w:hAnsi="Times New Roman"/>
          <w:i/>
          <w:sz w:val="22"/>
        </w:rPr>
        <w:t>Developmental Review,</w:t>
      </w:r>
      <w:r w:rsidRPr="009E07A7">
        <w:rPr>
          <w:rFonts w:ascii="Times New Roman" w:hAnsi="Times New Roman"/>
          <w:sz w:val="22"/>
        </w:rPr>
        <w:t xml:space="preserve"> </w:t>
      </w:r>
      <w:r w:rsidRPr="009E07A7">
        <w:rPr>
          <w:rFonts w:ascii="Times New Roman" w:hAnsi="Times New Roman"/>
          <w:i/>
          <w:sz w:val="22"/>
        </w:rPr>
        <w:t>7</w:t>
      </w:r>
      <w:r w:rsidRPr="009E07A7">
        <w:rPr>
          <w:rFonts w:ascii="Times New Roman" w:hAnsi="Times New Roman"/>
          <w:sz w:val="22"/>
        </w:rPr>
        <w:t>, 93-130.</w:t>
      </w:r>
    </w:p>
    <w:p w14:paraId="70906E2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6FDF3BC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9E07A7">
        <w:rPr>
          <w:rFonts w:ascii="Times New Roman" w:hAnsi="Times New Roman"/>
          <w:sz w:val="22"/>
        </w:rPr>
        <w:t xml:space="preserve">Bjorklund, D. F., &amp; Harnishfeger, K. K. (1987). Developmental differences in the mental effort requirements for the use of an organizational strategy in free recall. </w:t>
      </w:r>
      <w:r w:rsidRPr="009E07A7">
        <w:rPr>
          <w:rFonts w:ascii="Times New Roman" w:hAnsi="Times New Roman"/>
          <w:i/>
          <w:sz w:val="22"/>
        </w:rPr>
        <w:t>Journal of Experimental Child Psychology, 44</w:t>
      </w:r>
      <w:r w:rsidRPr="009E07A7">
        <w:rPr>
          <w:rFonts w:ascii="Times New Roman" w:hAnsi="Times New Roman"/>
          <w:sz w:val="22"/>
        </w:rPr>
        <w:t>, 109-125.</w:t>
      </w:r>
    </w:p>
    <w:p w14:paraId="6204A77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sz w:val="22"/>
        </w:rPr>
      </w:pPr>
    </w:p>
    <w:p w14:paraId="679880C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sz w:val="22"/>
        </w:rPr>
      </w:pPr>
      <w:r w:rsidRPr="009E07A7">
        <w:rPr>
          <w:rFonts w:ascii="Times New Roman" w:hAnsi="Times New Roman"/>
          <w:b/>
          <w:sz w:val="22"/>
        </w:rPr>
        <w:t>1985 / 1986</w:t>
      </w:r>
    </w:p>
    <w:p w14:paraId="60912D4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C82041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Bernholtz, J. E. (1986). The role of knowledge base in the memory performance of good and poor readers.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41</w:t>
      </w:r>
      <w:r w:rsidRPr="009E07A7">
        <w:rPr>
          <w:rFonts w:ascii="Times New Roman" w:hAnsi="Times New Roman"/>
          <w:sz w:val="22"/>
        </w:rPr>
        <w:t>, 367-393.</w:t>
      </w:r>
    </w:p>
    <w:p w14:paraId="62E381ED"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CFC5B4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Schwanenflugel, P. J., Guth, M. E., &amp; Bjorklund, D. F. (1986). A developmental trend in the understanding of concept attribute importance. </w:t>
      </w:r>
      <w:r w:rsidRPr="009E07A7">
        <w:rPr>
          <w:rFonts w:ascii="Times New Roman" w:hAnsi="Times New Roman"/>
          <w:i/>
          <w:sz w:val="22"/>
        </w:rPr>
        <w:t>Child Development</w:t>
      </w:r>
      <w:r w:rsidRPr="009E07A7">
        <w:rPr>
          <w:rFonts w:ascii="Times New Roman" w:hAnsi="Times New Roman"/>
          <w:sz w:val="22"/>
        </w:rPr>
        <w:t xml:space="preserve">, </w:t>
      </w:r>
      <w:r w:rsidRPr="009E07A7">
        <w:rPr>
          <w:rFonts w:ascii="Times New Roman" w:hAnsi="Times New Roman"/>
          <w:i/>
          <w:sz w:val="22"/>
        </w:rPr>
        <w:t>57</w:t>
      </w:r>
      <w:r w:rsidRPr="009E07A7">
        <w:rPr>
          <w:rFonts w:ascii="Times New Roman" w:hAnsi="Times New Roman"/>
          <w:sz w:val="22"/>
        </w:rPr>
        <w:t>, 421-430.</w:t>
      </w:r>
    </w:p>
    <w:p w14:paraId="0847A2FF"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F44B414"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Bjorklund, D. F. (1985). The role of conceptual knowledge in the development of organization in children's memory. In C. J. Brainerd  &amp; M. Pressley (Eds.),</w:t>
      </w:r>
      <w:r w:rsidRPr="009E07A7">
        <w:rPr>
          <w:rFonts w:ascii="Times New Roman" w:hAnsi="Times New Roman"/>
          <w:i/>
          <w:sz w:val="22"/>
        </w:rPr>
        <w:t xml:space="preserve"> Basic processes in memory development: Progress in cognitive development research </w:t>
      </w:r>
      <w:r w:rsidRPr="009E07A7">
        <w:rPr>
          <w:rFonts w:ascii="Times New Roman" w:hAnsi="Times New Roman"/>
          <w:sz w:val="22"/>
        </w:rPr>
        <w:t>(pp. 103-142)</w:t>
      </w:r>
      <w:r w:rsidRPr="009E07A7">
        <w:rPr>
          <w:rFonts w:ascii="Times New Roman" w:hAnsi="Times New Roman"/>
          <w:i/>
          <w:sz w:val="22"/>
        </w:rPr>
        <w:t xml:space="preserve">. </w:t>
      </w:r>
      <w:r w:rsidRPr="009E07A7">
        <w:rPr>
          <w:rFonts w:ascii="Times New Roman" w:hAnsi="Times New Roman"/>
          <w:sz w:val="22"/>
        </w:rPr>
        <w:t>New York:  Springer-Verlag.</w:t>
      </w:r>
    </w:p>
    <w:p w14:paraId="49BD39E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B626C0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lastRenderedPageBreak/>
        <w:t xml:space="preserve">Bjorklund, D. F., &amp; Bjorklund, B. R. (1985). Organization versus item effects of an elaborated knowledge base on children's memory. </w:t>
      </w:r>
      <w:r w:rsidRPr="009E07A7">
        <w:rPr>
          <w:rFonts w:ascii="Times New Roman" w:hAnsi="Times New Roman"/>
          <w:i/>
          <w:sz w:val="22"/>
        </w:rPr>
        <w:t>Developmental Psychology, 21</w:t>
      </w:r>
      <w:r w:rsidRPr="009E07A7">
        <w:rPr>
          <w:rFonts w:ascii="Times New Roman" w:hAnsi="Times New Roman"/>
          <w:sz w:val="22"/>
        </w:rPr>
        <w:t>, 1120-1131.</w:t>
      </w:r>
    </w:p>
    <w:p w14:paraId="09D7ACC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20C0C8F"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Jacobs, J. W. (1985). Associative and categorical processes in children's memory:  The role of automaticity in the development of organization in free recall.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39</w:t>
      </w:r>
      <w:r w:rsidRPr="009E07A7">
        <w:rPr>
          <w:rFonts w:ascii="Times New Roman" w:hAnsi="Times New Roman"/>
          <w:sz w:val="22"/>
        </w:rPr>
        <w:t>, 599-617.</w:t>
      </w:r>
    </w:p>
    <w:p w14:paraId="134AA19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126F1C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sidRPr="009E07A7">
        <w:rPr>
          <w:rFonts w:ascii="Times New Roman" w:hAnsi="Times New Roman"/>
          <w:sz w:val="22"/>
        </w:rPr>
        <w:t xml:space="preserve">Bjorklund, D. F., &amp; Weiss, S. C. (1985). The influence of socioeconomic status on children's classification and free recall. </w:t>
      </w:r>
      <w:r w:rsidRPr="009E07A7">
        <w:rPr>
          <w:rFonts w:ascii="Times New Roman" w:hAnsi="Times New Roman"/>
          <w:i/>
          <w:sz w:val="22"/>
        </w:rPr>
        <w:t>Journal of Educational Psychology,</w:t>
      </w:r>
      <w:r w:rsidRPr="009E07A7">
        <w:rPr>
          <w:rFonts w:ascii="Times New Roman" w:hAnsi="Times New Roman"/>
          <w:sz w:val="22"/>
        </w:rPr>
        <w:t xml:space="preserve"> </w:t>
      </w:r>
      <w:r w:rsidRPr="009E07A7">
        <w:rPr>
          <w:rFonts w:ascii="Times New Roman" w:hAnsi="Times New Roman"/>
          <w:i/>
          <w:sz w:val="22"/>
        </w:rPr>
        <w:t>77</w:t>
      </w:r>
      <w:r w:rsidRPr="009E07A7">
        <w:rPr>
          <w:rFonts w:ascii="Times New Roman" w:hAnsi="Times New Roman"/>
          <w:sz w:val="22"/>
        </w:rPr>
        <w:t>, 119-128.</w:t>
      </w:r>
    </w:p>
    <w:p w14:paraId="3E1749A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b/>
          <w:sz w:val="22"/>
        </w:rPr>
      </w:pPr>
    </w:p>
    <w:p w14:paraId="1E7128A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1983 / 1984</w:t>
      </w:r>
    </w:p>
    <w:p w14:paraId="7631E6E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3745AB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Bjorklund, D. F., &amp; de Marchena, M. R. (1984). Developmental shifts in the basis of organization in memory:  The role of associative versus categorical relatedness in children's free-recall</w:t>
      </w:r>
      <w:r w:rsidRPr="009E07A7">
        <w:rPr>
          <w:rFonts w:ascii="Times New Roman" w:hAnsi="Times New Roman"/>
          <w:i/>
          <w:sz w:val="22"/>
        </w:rPr>
        <w:t>. Child Development,</w:t>
      </w:r>
      <w:r w:rsidRPr="009E07A7">
        <w:rPr>
          <w:rFonts w:ascii="Times New Roman" w:hAnsi="Times New Roman"/>
          <w:sz w:val="22"/>
        </w:rPr>
        <w:t xml:space="preserve"> </w:t>
      </w:r>
      <w:r w:rsidRPr="009E07A7">
        <w:rPr>
          <w:rFonts w:ascii="Times New Roman" w:hAnsi="Times New Roman"/>
          <w:i/>
          <w:sz w:val="22"/>
        </w:rPr>
        <w:t>55</w:t>
      </w:r>
      <w:r w:rsidRPr="009E07A7">
        <w:rPr>
          <w:rFonts w:ascii="Times New Roman" w:hAnsi="Times New Roman"/>
          <w:sz w:val="22"/>
        </w:rPr>
        <w:t>, 952-962.</w:t>
      </w:r>
    </w:p>
    <w:p w14:paraId="51C9629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5D73C2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Bjorklund, D. F., &amp; Jacobs, J. W. (1984). A developmental examination of ratings of associative strength.</w:t>
      </w:r>
      <w:r w:rsidRPr="009E07A7">
        <w:rPr>
          <w:rFonts w:ascii="Times New Roman" w:hAnsi="Times New Roman"/>
          <w:i/>
          <w:sz w:val="22"/>
        </w:rPr>
        <w:t xml:space="preserve"> Behavior Research Methods, Instruments &amp; Computers, 16</w:t>
      </w:r>
      <w:r w:rsidRPr="009E07A7">
        <w:rPr>
          <w:rFonts w:ascii="Times New Roman" w:hAnsi="Times New Roman"/>
          <w:sz w:val="22"/>
        </w:rPr>
        <w:t>, 568-569.</w:t>
      </w:r>
    </w:p>
    <w:p w14:paraId="1D2B781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7AACE9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Saarnio, D. A., &amp; Bjorklund, D. F. (1984). Children's memory for objects in self-generated scenes. </w:t>
      </w:r>
      <w:r w:rsidRPr="009E07A7">
        <w:rPr>
          <w:rFonts w:ascii="Times New Roman" w:hAnsi="Times New Roman"/>
          <w:i/>
          <w:sz w:val="22"/>
        </w:rPr>
        <w:t>Merrill-Palmer Quarterly, 30</w:t>
      </w:r>
      <w:r w:rsidRPr="009E07A7">
        <w:rPr>
          <w:rFonts w:ascii="Times New Roman" w:hAnsi="Times New Roman"/>
          <w:sz w:val="22"/>
        </w:rPr>
        <w:t>, 287-301.</w:t>
      </w:r>
    </w:p>
    <w:p w14:paraId="5EC5491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191819F"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Thompson, B. E. (1983). Category typicality effects in children's memory performance:  Qualitative and quantitative differences in the processing of category information.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35</w:t>
      </w:r>
      <w:r w:rsidRPr="009E07A7">
        <w:rPr>
          <w:rFonts w:ascii="Times New Roman" w:hAnsi="Times New Roman"/>
          <w:sz w:val="22"/>
        </w:rPr>
        <w:t>, 329-344.</w:t>
      </w:r>
    </w:p>
    <w:p w14:paraId="5626862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EF66F40"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Thompson, B. E., &amp; Ornstein, P. A. (1983). Developmental trends in children's typicality judgments. </w:t>
      </w:r>
      <w:r w:rsidRPr="009E07A7">
        <w:rPr>
          <w:rFonts w:ascii="Times New Roman" w:hAnsi="Times New Roman"/>
          <w:i/>
          <w:sz w:val="22"/>
        </w:rPr>
        <w:t>Behavior Research Methods and Instrumentation,</w:t>
      </w:r>
      <w:r w:rsidRPr="009E07A7">
        <w:rPr>
          <w:rFonts w:ascii="Times New Roman" w:hAnsi="Times New Roman"/>
          <w:sz w:val="22"/>
        </w:rPr>
        <w:t xml:space="preserve"> </w:t>
      </w:r>
      <w:r w:rsidRPr="009E07A7">
        <w:rPr>
          <w:rFonts w:ascii="Times New Roman" w:hAnsi="Times New Roman"/>
          <w:i/>
          <w:sz w:val="22"/>
        </w:rPr>
        <w:t>15</w:t>
      </w:r>
      <w:r w:rsidRPr="009E07A7">
        <w:rPr>
          <w:rFonts w:ascii="Times New Roman" w:hAnsi="Times New Roman"/>
          <w:sz w:val="22"/>
        </w:rPr>
        <w:t>, 350-356.</w:t>
      </w:r>
    </w:p>
    <w:p w14:paraId="6F16AA3C"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38DC4A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Zeman, B. R. (1983). The development of organizational strategies in children's recall of familiar information:  Using social organization to recall the names of classmates. </w:t>
      </w:r>
      <w:r w:rsidRPr="009E07A7">
        <w:rPr>
          <w:rFonts w:ascii="Times New Roman" w:hAnsi="Times New Roman"/>
          <w:i/>
          <w:sz w:val="22"/>
        </w:rPr>
        <w:t>International Journal of Behavioral Development</w:t>
      </w:r>
      <w:r w:rsidRPr="009E07A7">
        <w:rPr>
          <w:rFonts w:ascii="Times New Roman" w:hAnsi="Times New Roman"/>
          <w:sz w:val="22"/>
        </w:rPr>
        <w:t xml:space="preserve">, </w:t>
      </w:r>
      <w:r w:rsidRPr="009E07A7">
        <w:rPr>
          <w:rFonts w:ascii="Times New Roman" w:hAnsi="Times New Roman"/>
          <w:i/>
          <w:sz w:val="22"/>
        </w:rPr>
        <w:t>6</w:t>
      </w:r>
      <w:r w:rsidRPr="009E07A7">
        <w:rPr>
          <w:rFonts w:ascii="Times New Roman" w:hAnsi="Times New Roman"/>
          <w:sz w:val="22"/>
        </w:rPr>
        <w:t>, 341-353.</w:t>
      </w:r>
    </w:p>
    <w:p w14:paraId="00BDC9BC"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p>
    <w:p w14:paraId="0BF0D1F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1981 / 1982</w:t>
      </w:r>
    </w:p>
    <w:p w14:paraId="30B3D21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D8E934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Hock, H. S. (1982). Age differences in the temporal locus of memory organization in children's recall.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32</w:t>
      </w:r>
      <w:r w:rsidRPr="009E07A7">
        <w:rPr>
          <w:rFonts w:ascii="Times New Roman" w:hAnsi="Times New Roman"/>
          <w:sz w:val="22"/>
        </w:rPr>
        <w:t>, 347-362.</w:t>
      </w:r>
    </w:p>
    <w:p w14:paraId="61B4FCB8"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750130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Smith, S. C., &amp; Ornstein, P. A. (1982). Young children's release from proactive interference:  The effects of category typicality. </w:t>
      </w:r>
      <w:r w:rsidRPr="009E07A7">
        <w:rPr>
          <w:rFonts w:ascii="Times New Roman" w:hAnsi="Times New Roman"/>
          <w:i/>
          <w:sz w:val="22"/>
        </w:rPr>
        <w:t>Bulletin of the Psychonomic Society</w:t>
      </w:r>
      <w:r w:rsidRPr="009E07A7">
        <w:rPr>
          <w:rFonts w:ascii="Times New Roman" w:hAnsi="Times New Roman"/>
          <w:sz w:val="22"/>
        </w:rPr>
        <w:t xml:space="preserve">, </w:t>
      </w:r>
      <w:r w:rsidRPr="009E07A7">
        <w:rPr>
          <w:rFonts w:ascii="Times New Roman" w:hAnsi="Times New Roman"/>
          <w:i/>
          <w:sz w:val="22"/>
        </w:rPr>
        <w:t>20</w:t>
      </w:r>
      <w:r w:rsidRPr="009E07A7">
        <w:rPr>
          <w:rFonts w:ascii="Times New Roman" w:hAnsi="Times New Roman"/>
          <w:sz w:val="22"/>
        </w:rPr>
        <w:t>, 211-213.</w:t>
      </w:r>
    </w:p>
    <w:p w14:paraId="55F7F5B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49A9AF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Zeman, B. R. (1982). Children's organization and metamemory awareness in the recall of familiar information. </w:t>
      </w:r>
      <w:r w:rsidRPr="009E07A7">
        <w:rPr>
          <w:rFonts w:ascii="Times New Roman" w:hAnsi="Times New Roman"/>
          <w:i/>
          <w:sz w:val="22"/>
        </w:rPr>
        <w:t>Child Development,</w:t>
      </w:r>
      <w:r w:rsidRPr="009E07A7">
        <w:rPr>
          <w:rFonts w:ascii="Times New Roman" w:hAnsi="Times New Roman"/>
          <w:sz w:val="22"/>
        </w:rPr>
        <w:t xml:space="preserve"> </w:t>
      </w:r>
      <w:r w:rsidRPr="009E07A7">
        <w:rPr>
          <w:rFonts w:ascii="Times New Roman" w:hAnsi="Times New Roman"/>
          <w:i/>
          <w:sz w:val="22"/>
        </w:rPr>
        <w:t>53</w:t>
      </w:r>
      <w:r w:rsidRPr="009E07A7">
        <w:rPr>
          <w:rFonts w:ascii="Times New Roman" w:hAnsi="Times New Roman"/>
          <w:sz w:val="22"/>
        </w:rPr>
        <w:t>, 799-810.</w:t>
      </w:r>
    </w:p>
    <w:p w14:paraId="5A36D62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4C1B43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Bjorklund, D. F., &amp; Zaken-Greenberg, F. (1981). The effects of differences in classification style on preschool children's memory.</w:t>
      </w:r>
      <w:r w:rsidRPr="009E07A7">
        <w:rPr>
          <w:rFonts w:ascii="Times New Roman" w:hAnsi="Times New Roman"/>
          <w:i/>
          <w:sz w:val="22"/>
        </w:rPr>
        <w:t xml:space="preserve"> Child Development, 52</w:t>
      </w:r>
      <w:r w:rsidRPr="009E07A7">
        <w:rPr>
          <w:rFonts w:ascii="Times New Roman" w:hAnsi="Times New Roman"/>
          <w:sz w:val="22"/>
        </w:rPr>
        <w:t>, 888-894.</w:t>
      </w:r>
    </w:p>
    <w:p w14:paraId="162C527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D65667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Greenberg, M. S., &amp; Bjorklund, D. F. (1981). Category typicality in free recall:  Effects of feature overlap or differential category encoding?  </w:t>
      </w:r>
      <w:r w:rsidRPr="009E07A7">
        <w:rPr>
          <w:rFonts w:ascii="Times New Roman" w:hAnsi="Times New Roman"/>
          <w:i/>
          <w:sz w:val="22"/>
        </w:rPr>
        <w:t>Journal of Experimental Psychology: Human Learning &amp; Memory,</w:t>
      </w:r>
      <w:r w:rsidRPr="009E07A7">
        <w:rPr>
          <w:rFonts w:ascii="Times New Roman" w:hAnsi="Times New Roman"/>
          <w:sz w:val="22"/>
        </w:rPr>
        <w:t xml:space="preserve"> </w:t>
      </w:r>
      <w:r w:rsidRPr="009E07A7">
        <w:rPr>
          <w:rFonts w:ascii="Times New Roman" w:hAnsi="Times New Roman"/>
          <w:i/>
          <w:sz w:val="22"/>
        </w:rPr>
        <w:t>7</w:t>
      </w:r>
      <w:r w:rsidRPr="009E07A7">
        <w:rPr>
          <w:rFonts w:ascii="Times New Roman" w:hAnsi="Times New Roman"/>
          <w:sz w:val="22"/>
        </w:rPr>
        <w:t>, 145-147.</w:t>
      </w:r>
    </w:p>
    <w:p w14:paraId="7617DF8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CE64BA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lastRenderedPageBreak/>
        <w:t>1973 - 1980</w:t>
      </w:r>
    </w:p>
    <w:p w14:paraId="79F02B6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DBD753F"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(1980). Developmental differences in the timing of children's awareness of category relations in free recall. </w:t>
      </w:r>
      <w:r w:rsidRPr="009E07A7">
        <w:rPr>
          <w:rFonts w:ascii="Times New Roman" w:hAnsi="Times New Roman"/>
          <w:i/>
          <w:sz w:val="22"/>
        </w:rPr>
        <w:t>International Journal of Behavioral Development,</w:t>
      </w:r>
      <w:r w:rsidRPr="009E07A7">
        <w:rPr>
          <w:rFonts w:ascii="Times New Roman" w:hAnsi="Times New Roman"/>
          <w:sz w:val="22"/>
        </w:rPr>
        <w:t xml:space="preserve"> </w:t>
      </w:r>
      <w:r w:rsidRPr="009E07A7">
        <w:rPr>
          <w:rFonts w:ascii="Times New Roman" w:hAnsi="Times New Roman"/>
          <w:i/>
          <w:sz w:val="22"/>
        </w:rPr>
        <w:t>3</w:t>
      </w:r>
      <w:r w:rsidRPr="009E07A7">
        <w:rPr>
          <w:rFonts w:ascii="Times New Roman" w:hAnsi="Times New Roman"/>
          <w:sz w:val="22"/>
        </w:rPr>
        <w:t>, 61-70.</w:t>
      </w:r>
    </w:p>
    <w:p w14:paraId="3847A42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F71B48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(1980). Children's identification of category relations in lists presented for recall. </w:t>
      </w:r>
      <w:r w:rsidRPr="009E07A7">
        <w:rPr>
          <w:rFonts w:ascii="Times New Roman" w:hAnsi="Times New Roman"/>
          <w:i/>
          <w:sz w:val="22"/>
        </w:rPr>
        <w:t>Journal of Genetic Psychology,</w:t>
      </w:r>
      <w:r w:rsidRPr="009E07A7">
        <w:rPr>
          <w:rFonts w:ascii="Times New Roman" w:hAnsi="Times New Roman"/>
          <w:sz w:val="22"/>
        </w:rPr>
        <w:t xml:space="preserve"> </w:t>
      </w:r>
      <w:r w:rsidRPr="009E07A7">
        <w:rPr>
          <w:rFonts w:ascii="Times New Roman" w:hAnsi="Times New Roman"/>
          <w:i/>
          <w:sz w:val="22"/>
        </w:rPr>
        <w:t>136</w:t>
      </w:r>
      <w:r w:rsidRPr="009E07A7">
        <w:rPr>
          <w:rFonts w:ascii="Times New Roman" w:hAnsi="Times New Roman"/>
          <w:sz w:val="22"/>
        </w:rPr>
        <w:t>, 45-53.</w:t>
      </w:r>
    </w:p>
    <w:p w14:paraId="38276DA5"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BA61B2C"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(1978). Negative transfer in children's recall of categorized materials. </w:t>
      </w:r>
      <w:r w:rsidRPr="009E07A7">
        <w:rPr>
          <w:rFonts w:ascii="Times New Roman" w:hAnsi="Times New Roman"/>
          <w:i/>
          <w:sz w:val="22"/>
        </w:rPr>
        <w:t>Journal of Experimental Child Psychology,</w:t>
      </w:r>
      <w:r w:rsidRPr="009E07A7">
        <w:rPr>
          <w:rFonts w:ascii="Times New Roman" w:hAnsi="Times New Roman"/>
          <w:sz w:val="22"/>
        </w:rPr>
        <w:t xml:space="preserve"> </w:t>
      </w:r>
      <w:r w:rsidRPr="009E07A7">
        <w:rPr>
          <w:rFonts w:ascii="Times New Roman" w:hAnsi="Times New Roman"/>
          <w:i/>
          <w:sz w:val="22"/>
        </w:rPr>
        <w:t>26</w:t>
      </w:r>
      <w:r w:rsidRPr="009E07A7">
        <w:rPr>
          <w:rFonts w:ascii="Times New Roman" w:hAnsi="Times New Roman"/>
          <w:sz w:val="22"/>
        </w:rPr>
        <w:t>, 299-307.</w:t>
      </w:r>
    </w:p>
    <w:p w14:paraId="0E6D44B9"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0F2299A"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Bjorklund, D. F., Butter, E. J. &amp; Winges, L. (1978). The facilitative effects of haptic training on children's visual problem solving.</w:t>
      </w:r>
      <w:r w:rsidRPr="009E07A7">
        <w:rPr>
          <w:rFonts w:ascii="Times New Roman" w:hAnsi="Times New Roman"/>
          <w:i/>
          <w:sz w:val="22"/>
        </w:rPr>
        <w:t xml:space="preserve"> Perceptual and Motor Skills</w:t>
      </w:r>
      <w:r w:rsidRPr="009E07A7">
        <w:rPr>
          <w:rFonts w:ascii="Times New Roman" w:hAnsi="Times New Roman"/>
          <w:sz w:val="22"/>
        </w:rPr>
        <w:t xml:space="preserve">, </w:t>
      </w:r>
      <w:r w:rsidRPr="009E07A7">
        <w:rPr>
          <w:rFonts w:ascii="Times New Roman" w:hAnsi="Times New Roman"/>
          <w:i/>
          <w:sz w:val="22"/>
        </w:rPr>
        <w:t>47</w:t>
      </w:r>
      <w:r w:rsidRPr="009E07A7">
        <w:rPr>
          <w:rFonts w:ascii="Times New Roman" w:hAnsi="Times New Roman"/>
          <w:sz w:val="22"/>
        </w:rPr>
        <w:t>, 963-966.</w:t>
      </w:r>
    </w:p>
    <w:p w14:paraId="3532BBDB"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65DA24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Bjorklund, D. F., Ornstein, P. A., &amp; Haig, J. R. (1977). Developmental differenc</w:t>
      </w:r>
      <w:r>
        <w:rPr>
          <w:rFonts w:ascii="Times New Roman" w:hAnsi="Times New Roman"/>
          <w:sz w:val="22"/>
        </w:rPr>
        <w:t xml:space="preserve">es in organization and recall: </w:t>
      </w:r>
      <w:r w:rsidRPr="009E07A7">
        <w:rPr>
          <w:rFonts w:ascii="Times New Roman" w:hAnsi="Times New Roman"/>
          <w:sz w:val="22"/>
        </w:rPr>
        <w:t xml:space="preserve">Training in the use of organizational techniques. </w:t>
      </w:r>
      <w:r w:rsidRPr="009E07A7">
        <w:rPr>
          <w:rFonts w:ascii="Times New Roman" w:hAnsi="Times New Roman"/>
          <w:i/>
          <w:sz w:val="22"/>
        </w:rPr>
        <w:t>Developmental Psychology</w:t>
      </w:r>
      <w:r w:rsidRPr="009E07A7">
        <w:rPr>
          <w:rFonts w:ascii="Times New Roman" w:hAnsi="Times New Roman"/>
          <w:sz w:val="22"/>
        </w:rPr>
        <w:t xml:space="preserve">, </w:t>
      </w:r>
      <w:r w:rsidRPr="009E07A7">
        <w:rPr>
          <w:rFonts w:ascii="Times New Roman" w:hAnsi="Times New Roman"/>
          <w:i/>
          <w:sz w:val="22"/>
        </w:rPr>
        <w:t>13</w:t>
      </w:r>
      <w:r w:rsidRPr="009E07A7">
        <w:rPr>
          <w:rFonts w:ascii="Times New Roman" w:hAnsi="Times New Roman"/>
          <w:sz w:val="22"/>
        </w:rPr>
        <w:t>, 175-183.</w:t>
      </w:r>
    </w:p>
    <w:p w14:paraId="0126DF2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B4B838E"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Butter, E. J., &amp; Bjorklund, D. F. (1976). Are two hands better than one?  Assessing the information acquired from one- and two-handed haptic exploration of random forms. </w:t>
      </w:r>
      <w:r w:rsidRPr="009E07A7">
        <w:rPr>
          <w:rFonts w:ascii="Times New Roman" w:hAnsi="Times New Roman"/>
          <w:i/>
          <w:sz w:val="22"/>
        </w:rPr>
        <w:t>Perceptual and Motor Skills,</w:t>
      </w:r>
      <w:r w:rsidRPr="009E07A7">
        <w:rPr>
          <w:rFonts w:ascii="Times New Roman" w:hAnsi="Times New Roman"/>
          <w:sz w:val="22"/>
        </w:rPr>
        <w:t xml:space="preserve"> </w:t>
      </w:r>
      <w:r w:rsidRPr="009E07A7">
        <w:rPr>
          <w:rFonts w:ascii="Times New Roman" w:hAnsi="Times New Roman"/>
          <w:i/>
          <w:sz w:val="22"/>
        </w:rPr>
        <w:t>43</w:t>
      </w:r>
      <w:r w:rsidRPr="009E07A7">
        <w:rPr>
          <w:rFonts w:ascii="Times New Roman" w:hAnsi="Times New Roman"/>
          <w:sz w:val="22"/>
        </w:rPr>
        <w:t>,115-120.</w:t>
      </w:r>
    </w:p>
    <w:p w14:paraId="2B02B4C2"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1DD3113"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Butter, E. J. (1973). Can cognitive impulsivity be predicted from classroom behavior? </w:t>
      </w:r>
      <w:r w:rsidRPr="009E07A7">
        <w:rPr>
          <w:rFonts w:ascii="Times New Roman" w:hAnsi="Times New Roman"/>
          <w:i/>
          <w:sz w:val="22"/>
        </w:rPr>
        <w:t>Journal of Genetic Psychology, 123</w:t>
      </w:r>
      <w:r w:rsidRPr="009E07A7">
        <w:rPr>
          <w:rFonts w:ascii="Times New Roman" w:hAnsi="Times New Roman"/>
          <w:sz w:val="22"/>
        </w:rPr>
        <w:t>, 185-194.</w:t>
      </w:r>
    </w:p>
    <w:p w14:paraId="3DB05B07"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1A0ED11" w14:textId="77777777" w:rsidR="003F40C0" w:rsidRPr="00917E2B"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17E2B">
        <w:rPr>
          <w:rFonts w:ascii="Times New Roman" w:hAnsi="Times New Roman"/>
          <w:sz w:val="22"/>
        </w:rPr>
        <w:t xml:space="preserve">Butter, E. J., &amp; Bjorklund, D. F. (1973). Investigating the information gathering capabilities of visual and haptic modalities. </w:t>
      </w:r>
      <w:r w:rsidRPr="00917E2B">
        <w:rPr>
          <w:rFonts w:ascii="Times New Roman" w:hAnsi="Times New Roman"/>
          <w:i/>
          <w:sz w:val="22"/>
        </w:rPr>
        <w:t>Perceptual and Motor Skills,</w:t>
      </w:r>
      <w:r w:rsidRPr="00917E2B">
        <w:rPr>
          <w:rFonts w:ascii="Times New Roman" w:hAnsi="Times New Roman"/>
          <w:sz w:val="22"/>
        </w:rPr>
        <w:t xml:space="preserve"> </w:t>
      </w:r>
      <w:r w:rsidRPr="00917E2B">
        <w:rPr>
          <w:rFonts w:ascii="Times New Roman" w:hAnsi="Times New Roman"/>
          <w:i/>
          <w:sz w:val="22"/>
        </w:rPr>
        <w:t>37</w:t>
      </w:r>
      <w:r w:rsidRPr="00917E2B">
        <w:rPr>
          <w:rFonts w:ascii="Times New Roman" w:hAnsi="Times New Roman"/>
          <w:sz w:val="22"/>
        </w:rPr>
        <w:t>, 787-793.</w:t>
      </w:r>
    </w:p>
    <w:p w14:paraId="05B370A2" w14:textId="77777777" w:rsidR="003F40C0" w:rsidRPr="00917E2B"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4FF4A6F4" w14:textId="77777777" w:rsidR="00456B30"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917E2B">
        <w:rPr>
          <w:rFonts w:ascii="Times New Roman" w:hAnsi="Times New Roman"/>
          <w:b/>
          <w:sz w:val="22"/>
        </w:rPr>
        <w:t>Invited Addresses/Symposia</w:t>
      </w:r>
    </w:p>
    <w:p w14:paraId="77B5D001" w14:textId="77777777" w:rsidR="00456B30" w:rsidRDefault="00456B3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14F9AFC0" w14:textId="4028E5FD" w:rsidR="00456B30" w:rsidRPr="00456B30" w:rsidRDefault="00456B30" w:rsidP="00456B30">
      <w:pPr>
        <w:widowControl w:val="0"/>
        <w:autoSpaceDE w:val="0"/>
        <w:autoSpaceDN w:val="0"/>
        <w:adjustRightInd w:val="0"/>
        <w:ind w:left="720" w:hanging="720"/>
        <w:rPr>
          <w:rFonts w:ascii="Times New Roman" w:eastAsia="Cambria" w:hAnsi="Times New Roman" w:cs="Calibri"/>
          <w:color w:val="000000"/>
          <w:sz w:val="22"/>
          <w:szCs w:val="22"/>
        </w:rPr>
      </w:pPr>
      <w:r w:rsidRPr="00456B30">
        <w:rPr>
          <w:rFonts w:ascii="Times New Roman" w:hAnsi="Times New Roman"/>
          <w:sz w:val="22"/>
        </w:rPr>
        <w:t xml:space="preserve">Bjorklund, D. F. (June, 2015). </w:t>
      </w:r>
      <w:r w:rsidRPr="00456B30">
        <w:rPr>
          <w:rFonts w:ascii="Times New Roman" w:eastAsia="Cambria" w:hAnsi="Times New Roman" w:cs="Calibri"/>
          <w:color w:val="000000"/>
          <w:sz w:val="22"/>
          <w:szCs w:val="22"/>
        </w:rPr>
        <w:t xml:space="preserve">Epigenetic inheritance, maternal effects, and the evolution of human social intelligence. </w:t>
      </w:r>
      <w:r w:rsidRPr="00456B30">
        <w:rPr>
          <w:rFonts w:ascii="Times New Roman" w:hAnsi="Times New Roman"/>
          <w:sz w:val="22"/>
        </w:rPr>
        <w:t xml:space="preserve">Invited talk, </w:t>
      </w:r>
      <w:r w:rsidRPr="00456B30">
        <w:rPr>
          <w:rFonts w:ascii="Times New Roman" w:eastAsia="Cambria" w:hAnsi="Times New Roman" w:cs="Gill Sans Ultra Bold Condensed"/>
          <w:color w:val="000000"/>
          <w:sz w:val="22"/>
          <w:szCs w:val="34"/>
        </w:rPr>
        <w:t>The CCLM Summer School 2015 of Swiss Graduate School for Cognition, Learning and Memory</w:t>
      </w:r>
      <w:r w:rsidR="006B064D">
        <w:rPr>
          <w:rFonts w:ascii="Times New Roman" w:eastAsia="Cambria" w:hAnsi="Times New Roman" w:cs="Gill Sans Ultra Bold Condensed"/>
          <w:color w:val="000000"/>
          <w:sz w:val="22"/>
          <w:szCs w:val="34"/>
        </w:rPr>
        <w:t>,</w:t>
      </w:r>
      <w:r w:rsidRPr="00456B30">
        <w:rPr>
          <w:rFonts w:ascii="Times New Roman" w:eastAsia="Cambria" w:hAnsi="Times New Roman" w:cs="Gill Sans Ultra Bold Condensed"/>
          <w:color w:val="000000"/>
          <w:sz w:val="22"/>
          <w:szCs w:val="34"/>
        </w:rPr>
        <w:t xml:space="preserve"> “</w:t>
      </w:r>
      <w:r w:rsidRPr="00456B30">
        <w:rPr>
          <w:rFonts w:ascii="Times New Roman" w:eastAsia="Cambria" w:hAnsi="Times New Roman" w:cs="Gill Sans Ultra Bold Condensed"/>
          <w:sz w:val="22"/>
          <w:szCs w:val="34"/>
        </w:rPr>
        <w:t xml:space="preserve">Comparative </w:t>
      </w:r>
      <w:r w:rsidRPr="00456B30">
        <w:rPr>
          <w:rFonts w:ascii="Times New Roman" w:eastAsia="Cambria" w:hAnsi="Times New Roman" w:cs="Gill Sans Ultra Bold Condensed"/>
          <w:color w:val="000000"/>
          <w:sz w:val="22"/>
          <w:szCs w:val="34"/>
        </w:rPr>
        <w:t>Evolutionary Perspectives,” Weggis, Switzerland.</w:t>
      </w:r>
    </w:p>
    <w:p w14:paraId="49D8161E" w14:textId="77777777" w:rsidR="00456B30" w:rsidRPr="00456B30" w:rsidRDefault="00456B30" w:rsidP="00456B30">
      <w:pPr>
        <w:tabs>
          <w:tab w:val="left" w:pos="9260"/>
        </w:tabs>
        <w:ind w:left="720" w:right="-80" w:hanging="720"/>
        <w:rPr>
          <w:rFonts w:ascii="Times New Roman" w:hAnsi="Times New Roman"/>
          <w:sz w:val="22"/>
        </w:rPr>
      </w:pPr>
    </w:p>
    <w:p w14:paraId="01D54DAD" w14:textId="7C0BF50C" w:rsidR="00456B30" w:rsidRPr="00456B30" w:rsidRDefault="00456B30" w:rsidP="00456B30">
      <w:pPr>
        <w:pStyle w:val="Default"/>
        <w:ind w:left="720" w:hanging="720"/>
        <w:rPr>
          <w:rFonts w:ascii="Times New Roman" w:eastAsia="Cambria" w:hAnsi="Times New Roman" w:cs="Gill Sans Ultra Bold Condensed"/>
          <w:sz w:val="22"/>
        </w:rPr>
      </w:pPr>
      <w:r w:rsidRPr="00456B30">
        <w:rPr>
          <w:rFonts w:ascii="Times New Roman" w:hAnsi="Times New Roman"/>
          <w:sz w:val="22"/>
        </w:rPr>
        <w:t xml:space="preserve">Bjorklund, D. F. (June, 2015). </w:t>
      </w:r>
      <w:r w:rsidRPr="00456B30">
        <w:rPr>
          <w:rFonts w:ascii="Times New Roman" w:eastAsia="+mj-ea" w:hAnsi="Times New Roman"/>
          <w:sz w:val="22"/>
        </w:rPr>
        <w:t>The adaptive value of looking and thinking young</w:t>
      </w:r>
      <w:r w:rsidRPr="00456B30">
        <w:rPr>
          <w:rFonts w:ascii="Times New Roman" w:hAnsi="Times New Roman"/>
          <w:sz w:val="22"/>
        </w:rPr>
        <w:t xml:space="preserve">. Invited talk, </w:t>
      </w:r>
      <w:r w:rsidRPr="00456B30">
        <w:rPr>
          <w:rFonts w:ascii="Times New Roman" w:eastAsia="Cambria" w:hAnsi="Times New Roman" w:cs="Gill Sans Ultra Bold Condensed"/>
          <w:sz w:val="22"/>
          <w:szCs w:val="34"/>
        </w:rPr>
        <w:t>The CCLM Summer School 2015 of Swiss Graduate School for Cognition, Learning and Memory</w:t>
      </w:r>
      <w:r w:rsidR="006B064D">
        <w:rPr>
          <w:rFonts w:ascii="Times New Roman" w:eastAsia="Cambria" w:hAnsi="Times New Roman" w:cs="Gill Sans Ultra Bold Condensed"/>
          <w:sz w:val="22"/>
          <w:szCs w:val="34"/>
        </w:rPr>
        <w:t>,</w:t>
      </w:r>
      <w:r w:rsidRPr="00456B30">
        <w:rPr>
          <w:rFonts w:ascii="Times New Roman" w:eastAsia="Cambria" w:hAnsi="Times New Roman" w:cs="Gill Sans Ultra Bold Condensed"/>
          <w:sz w:val="22"/>
          <w:szCs w:val="34"/>
        </w:rPr>
        <w:t xml:space="preserve"> “Comparative Evolutionary Perspectives,” Weggis, Switzerland.</w:t>
      </w:r>
    </w:p>
    <w:p w14:paraId="6F1191FA" w14:textId="77777777" w:rsidR="001A6A59" w:rsidRDefault="001A6A59"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101A2381" w14:textId="3F3DC7DB" w:rsidR="003F40C0" w:rsidRPr="00D37CEB"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sidRPr="00D37CEB">
        <w:rPr>
          <w:rFonts w:ascii="Times New Roman" w:hAnsi="Times New Roman"/>
          <w:sz w:val="22"/>
        </w:rPr>
        <w:t xml:space="preserve">Bjorklund, D. F. (June, 2014). Evolutionary developmental psychology: Developing adaptations. </w:t>
      </w:r>
      <w:r>
        <w:rPr>
          <w:rFonts w:ascii="Times New Roman" w:hAnsi="Times New Roman"/>
          <w:sz w:val="22"/>
        </w:rPr>
        <w:t>Invited</w:t>
      </w:r>
      <w:r w:rsidRPr="00D37CEB">
        <w:rPr>
          <w:rFonts w:ascii="Times New Roman" w:hAnsi="Times New Roman"/>
          <w:sz w:val="22"/>
        </w:rPr>
        <w:t xml:space="preserve"> </w:t>
      </w:r>
      <w:r w:rsidR="006874E1">
        <w:rPr>
          <w:rFonts w:ascii="Times New Roman" w:hAnsi="Times New Roman"/>
          <w:sz w:val="22"/>
        </w:rPr>
        <w:t xml:space="preserve">talk </w:t>
      </w:r>
      <w:r w:rsidRPr="00D37CEB">
        <w:rPr>
          <w:rFonts w:ascii="Times New Roman" w:hAnsi="Times New Roman"/>
          <w:sz w:val="22"/>
        </w:rPr>
        <w:t>given at 1</w:t>
      </w:r>
      <w:r w:rsidRPr="00D37CEB">
        <w:rPr>
          <w:rFonts w:ascii="Times New Roman" w:hAnsi="Times New Roman"/>
          <w:sz w:val="22"/>
          <w:vertAlign w:val="superscript"/>
        </w:rPr>
        <w:t>st</w:t>
      </w:r>
      <w:r w:rsidRPr="00D37CEB">
        <w:rPr>
          <w:rFonts w:ascii="Times New Roman" w:hAnsi="Times New Roman"/>
          <w:sz w:val="22"/>
        </w:rPr>
        <w:t xml:space="preserve"> Jean Piaget Confer</w:t>
      </w:r>
      <w:r w:rsidR="006B064D">
        <w:rPr>
          <w:rFonts w:ascii="Times New Roman" w:hAnsi="Times New Roman"/>
          <w:sz w:val="22"/>
        </w:rPr>
        <w:t>en</w:t>
      </w:r>
      <w:r w:rsidRPr="00D37CEB">
        <w:rPr>
          <w:rFonts w:ascii="Times New Roman" w:hAnsi="Times New Roman"/>
          <w:sz w:val="22"/>
        </w:rPr>
        <w:t>ces: Theorie</w:t>
      </w:r>
      <w:r>
        <w:rPr>
          <w:rFonts w:ascii="Times New Roman" w:hAnsi="Times New Roman"/>
          <w:sz w:val="22"/>
        </w:rPr>
        <w:t>s of Development,</w:t>
      </w:r>
      <w:r w:rsidRPr="00D37CEB">
        <w:rPr>
          <w:rFonts w:ascii="Times New Roman" w:hAnsi="Times New Roman"/>
          <w:sz w:val="22"/>
        </w:rPr>
        <w:t xml:space="preserve"> </w:t>
      </w:r>
      <w:r>
        <w:rPr>
          <w:rFonts w:ascii="Times New Roman" w:hAnsi="Times New Roman"/>
          <w:sz w:val="22"/>
        </w:rPr>
        <w:t xml:space="preserve">Jean Piaget Archives, </w:t>
      </w:r>
      <w:r w:rsidRPr="00D37CEB">
        <w:rPr>
          <w:rFonts w:ascii="Times New Roman" w:hAnsi="Times New Roman"/>
          <w:sz w:val="22"/>
        </w:rPr>
        <w:t>Geneva, Switzerland.</w:t>
      </w:r>
    </w:p>
    <w:p w14:paraId="55D0C3D5" w14:textId="77777777" w:rsidR="003F40C0"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44F5B685" w14:textId="77777777" w:rsidR="003F40C0" w:rsidRPr="00E07ACA"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sidRPr="00E07ACA">
        <w:rPr>
          <w:rFonts w:ascii="Times New Roman" w:hAnsi="Times New Roman"/>
          <w:sz w:val="22"/>
        </w:rPr>
        <w:t xml:space="preserve">Bjorklund, D. F. (January, 2014). </w:t>
      </w:r>
      <w:r>
        <w:rPr>
          <w:rFonts w:ascii="Times New Roman" w:hAnsi="Times New Roman"/>
          <w:sz w:val="22"/>
        </w:rPr>
        <w:t xml:space="preserve">Teaching psychology with an evolutionary perspective. </w:t>
      </w:r>
      <w:r w:rsidR="006874E1">
        <w:rPr>
          <w:rFonts w:ascii="Times New Roman" w:hAnsi="Times New Roman"/>
          <w:sz w:val="22"/>
        </w:rPr>
        <w:t>Invited t</w:t>
      </w:r>
      <w:r>
        <w:rPr>
          <w:rFonts w:ascii="Times New Roman" w:hAnsi="Times New Roman"/>
          <w:sz w:val="22"/>
        </w:rPr>
        <w:t>alk given at National Institute of the Teaching of Psychology, St. Pete Beach, FL.</w:t>
      </w:r>
    </w:p>
    <w:p w14:paraId="2167D4A0" w14:textId="77777777" w:rsidR="003F40C0"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2754BC78" w14:textId="77777777" w:rsidR="003F40C0" w:rsidRPr="004D3C1F" w:rsidRDefault="003F40C0" w:rsidP="003F40C0">
      <w:pPr>
        <w:ind w:left="720" w:hanging="720"/>
        <w:rPr>
          <w:rFonts w:ascii="Times New Roman" w:hAnsi="Times New Roman"/>
          <w:sz w:val="22"/>
        </w:rPr>
      </w:pPr>
      <w:r w:rsidRPr="004D3C1F">
        <w:rPr>
          <w:rFonts w:ascii="Times New Roman" w:hAnsi="Times New Roman"/>
          <w:sz w:val="22"/>
          <w:lang w:eastAsia="ja-JP"/>
        </w:rPr>
        <w:t xml:space="preserve">Bjorklund, D. F. (November, 2013). </w:t>
      </w:r>
      <w:r w:rsidRPr="004D3C1F">
        <w:rPr>
          <w:rFonts w:ascii="Times New Roman" w:hAnsi="Times New Roman"/>
          <w:sz w:val="22"/>
        </w:rPr>
        <w:t xml:space="preserve">The adaptive value of cognitive immaturity: Applications of evolutionary developmental psychology to early education. Paper presented at </w:t>
      </w:r>
      <w:r w:rsidRPr="004D3C1F">
        <w:rPr>
          <w:rFonts w:ascii="Times New Roman" w:hAnsi="Times New Roman"/>
          <w:sz w:val="22"/>
          <w:lang w:eastAsia="ja-JP"/>
        </w:rPr>
        <w:t>Evolutionary Perspectives on Educational Research, Policy, and Practice, Washington, DC.</w:t>
      </w:r>
    </w:p>
    <w:p w14:paraId="78CEFFDD" w14:textId="77777777" w:rsidR="003F40C0"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p>
    <w:p w14:paraId="383AAAEF" w14:textId="77777777" w:rsidR="003F40C0" w:rsidRPr="00D82683" w:rsidRDefault="003F40C0" w:rsidP="003F40C0">
      <w:pPr>
        <w:tabs>
          <w:tab w:val="left" w:pos="-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sidRPr="00D82683">
        <w:rPr>
          <w:rFonts w:ascii="Times New Roman" w:hAnsi="Times New Roman"/>
          <w:sz w:val="22"/>
        </w:rPr>
        <w:lastRenderedPageBreak/>
        <w:t>Bjorklund, D. F. (February, 2013).</w:t>
      </w:r>
      <w:r>
        <w:rPr>
          <w:rFonts w:ascii="Times New Roman" w:hAnsi="Times New Roman"/>
          <w:sz w:val="22"/>
        </w:rPr>
        <w:t xml:space="preserve"> Integrating an evolutionary perspective into the teaching of psychology. The Future of Introductory Psychology: A Worth Editorial Symposium, Delray Beach, FL.</w:t>
      </w:r>
    </w:p>
    <w:p w14:paraId="3DBC7129" w14:textId="77777777" w:rsidR="003F40C0" w:rsidRPr="00AC7D4A" w:rsidRDefault="003F40C0" w:rsidP="003F40C0">
      <w:pPr>
        <w:tabs>
          <w:tab w:val="left" w:pos="9260"/>
        </w:tabs>
        <w:ind w:right="-80"/>
        <w:rPr>
          <w:rFonts w:ascii="Times New Roman" w:hAnsi="Times New Roman"/>
          <w:sz w:val="22"/>
        </w:rPr>
      </w:pPr>
    </w:p>
    <w:p w14:paraId="014DFFAD" w14:textId="77777777" w:rsidR="003F40C0" w:rsidRPr="00AC7D4A" w:rsidRDefault="003F40C0" w:rsidP="003F40C0">
      <w:pPr>
        <w:ind w:left="720" w:hanging="720"/>
        <w:rPr>
          <w:rFonts w:ascii="Times New Roman" w:hAnsi="Times New Roman"/>
          <w:sz w:val="22"/>
        </w:rPr>
      </w:pPr>
      <w:r w:rsidRPr="00AC7D4A">
        <w:rPr>
          <w:rFonts w:ascii="Times New Roman" w:hAnsi="Times New Roman"/>
          <w:sz w:val="22"/>
        </w:rPr>
        <w:t xml:space="preserve">Bjorklund, D. F. (February, 2010). Why youth is </w:t>
      </w:r>
      <w:r w:rsidRPr="00AC7D4A">
        <w:rPr>
          <w:rFonts w:ascii="Times New Roman" w:hAnsi="Times New Roman"/>
          <w:i/>
          <w:sz w:val="22"/>
        </w:rPr>
        <w:t>not</w:t>
      </w:r>
      <w:r w:rsidRPr="00AC7D4A">
        <w:rPr>
          <w:rFonts w:ascii="Times New Roman" w:hAnsi="Times New Roman"/>
          <w:sz w:val="22"/>
        </w:rPr>
        <w:t xml:space="preserve"> wasted on the young: A view from evolutionary developmental psychology. Keynote address at Broward Psychology Association, Psychology Fair, Davie, FL. </w:t>
      </w:r>
    </w:p>
    <w:p w14:paraId="285631CB" w14:textId="77777777" w:rsidR="003F40C0" w:rsidRPr="00AC7D4A" w:rsidRDefault="003F40C0" w:rsidP="003F40C0">
      <w:pPr>
        <w:ind w:left="720" w:hanging="720"/>
        <w:rPr>
          <w:rFonts w:ascii="Times New Roman" w:hAnsi="Times New Roman"/>
          <w:sz w:val="22"/>
        </w:rPr>
      </w:pPr>
    </w:p>
    <w:p w14:paraId="0DC0F717" w14:textId="77777777" w:rsidR="003F40C0" w:rsidRPr="00AC7D4A" w:rsidRDefault="003F40C0" w:rsidP="003F40C0">
      <w:pPr>
        <w:ind w:left="720" w:hanging="720"/>
        <w:rPr>
          <w:rFonts w:ascii="Times New Roman" w:hAnsi="Times New Roman"/>
          <w:sz w:val="22"/>
        </w:rPr>
      </w:pPr>
      <w:r w:rsidRPr="00AC7D4A">
        <w:rPr>
          <w:rFonts w:ascii="Times New Roman" w:hAnsi="Times New Roman"/>
          <w:sz w:val="22"/>
        </w:rPr>
        <w:t>Bjorklund, D. F. (December, 2009). Evolutionary theory meets early childhood. Special Address at meeting of Zero to Three: 24</w:t>
      </w:r>
      <w:r w:rsidRPr="00AC7D4A">
        <w:rPr>
          <w:rFonts w:ascii="Times New Roman" w:hAnsi="Times New Roman"/>
          <w:sz w:val="22"/>
          <w:vertAlign w:val="superscript"/>
        </w:rPr>
        <w:t>th</w:t>
      </w:r>
      <w:r w:rsidRPr="00AC7D4A">
        <w:rPr>
          <w:rFonts w:ascii="Times New Roman" w:hAnsi="Times New Roman"/>
          <w:sz w:val="22"/>
        </w:rPr>
        <w:t xml:space="preserve"> National Training Institute, Dallas, TX.</w:t>
      </w:r>
    </w:p>
    <w:p w14:paraId="3ED3F121" w14:textId="77777777" w:rsidR="003F40C0" w:rsidRPr="00AC7D4A" w:rsidRDefault="003F40C0" w:rsidP="003F40C0">
      <w:pPr>
        <w:ind w:left="720" w:hanging="720"/>
        <w:rPr>
          <w:rFonts w:ascii="Times New Roman" w:hAnsi="Times New Roman"/>
          <w:sz w:val="22"/>
        </w:rPr>
      </w:pPr>
    </w:p>
    <w:p w14:paraId="63D650EC" w14:textId="77777777" w:rsidR="003F40C0" w:rsidRPr="00AC7D4A" w:rsidRDefault="003F40C0" w:rsidP="003F40C0">
      <w:pPr>
        <w:ind w:left="720" w:hanging="720"/>
        <w:rPr>
          <w:rFonts w:ascii="Times New Roman" w:hAnsi="Times New Roman"/>
          <w:sz w:val="22"/>
        </w:rPr>
      </w:pPr>
      <w:r w:rsidRPr="00AC7D4A">
        <w:rPr>
          <w:rFonts w:ascii="Times New Roman" w:hAnsi="Times New Roman"/>
          <w:sz w:val="22"/>
        </w:rPr>
        <w:t>Bjorklund, D. F. (September, 2009). Evolutionary developmen</w:t>
      </w:r>
      <w:r w:rsidR="006874E1">
        <w:rPr>
          <w:rFonts w:ascii="Times New Roman" w:hAnsi="Times New Roman"/>
          <w:sz w:val="22"/>
        </w:rPr>
        <w:t>tal psychology. Invited address at</w:t>
      </w:r>
      <w:r w:rsidRPr="00AC7D4A">
        <w:rPr>
          <w:rFonts w:ascii="Times New Roman" w:hAnsi="Times New Roman"/>
          <w:sz w:val="22"/>
        </w:rPr>
        <w:t xml:space="preserve"> Meeting of the German Developmental Psychology Society. Hildesheim, Germany.</w:t>
      </w:r>
    </w:p>
    <w:p w14:paraId="2FEB4C4C" w14:textId="77777777" w:rsidR="003F40C0" w:rsidRPr="00AC7D4A" w:rsidRDefault="003F40C0" w:rsidP="003F40C0">
      <w:pPr>
        <w:ind w:left="720" w:hanging="720"/>
        <w:rPr>
          <w:rFonts w:ascii="Times New Roman" w:hAnsi="Times New Roman"/>
          <w:sz w:val="22"/>
        </w:rPr>
      </w:pPr>
    </w:p>
    <w:p w14:paraId="70DABBED" w14:textId="77777777" w:rsidR="003F40C0" w:rsidRDefault="003F40C0" w:rsidP="003F40C0">
      <w:pPr>
        <w:ind w:left="720" w:hanging="720"/>
        <w:rPr>
          <w:rFonts w:ascii="Times New Roman" w:hAnsi="Times New Roman"/>
          <w:sz w:val="22"/>
        </w:rPr>
      </w:pPr>
      <w:r w:rsidRPr="00AC7D4A">
        <w:rPr>
          <w:rFonts w:ascii="Times New Roman" w:hAnsi="Times New Roman"/>
          <w:sz w:val="22"/>
        </w:rPr>
        <w:t xml:space="preserve">Bjorklund, D. F. (March, 2009). Why youth is </w:t>
      </w:r>
      <w:r w:rsidRPr="00AC7D4A">
        <w:rPr>
          <w:rFonts w:ascii="Times New Roman" w:hAnsi="Times New Roman"/>
          <w:i/>
          <w:sz w:val="22"/>
        </w:rPr>
        <w:t>not</w:t>
      </w:r>
      <w:r w:rsidRPr="00AC7D4A">
        <w:rPr>
          <w:rFonts w:ascii="Times New Roman" w:hAnsi="Times New Roman"/>
          <w:sz w:val="22"/>
        </w:rPr>
        <w:t xml:space="preserve"> wasted on the young: A view from evolutionary</w:t>
      </w:r>
      <w:r>
        <w:rPr>
          <w:rFonts w:ascii="Times New Roman" w:hAnsi="Times New Roman"/>
          <w:sz w:val="22"/>
        </w:rPr>
        <w:t xml:space="preserve"> developmental psychology. Keynote address at Michigan Undergraduate Psychology Research Conference, Hillsdale, MI.</w:t>
      </w:r>
    </w:p>
    <w:p w14:paraId="12685568" w14:textId="77777777" w:rsidR="003F40C0" w:rsidRDefault="003F40C0" w:rsidP="003F40C0">
      <w:pPr>
        <w:ind w:left="720" w:hanging="720"/>
        <w:rPr>
          <w:rFonts w:ascii="Times New Roman" w:hAnsi="Times New Roman"/>
          <w:sz w:val="22"/>
        </w:rPr>
      </w:pPr>
    </w:p>
    <w:p w14:paraId="47A1363F" w14:textId="77777777" w:rsidR="003F40C0" w:rsidRPr="00917E2B" w:rsidRDefault="003F40C0" w:rsidP="003F40C0">
      <w:pPr>
        <w:ind w:left="720" w:hanging="720"/>
        <w:rPr>
          <w:rFonts w:ascii="Times New Roman" w:hAnsi="Times New Roman"/>
          <w:sz w:val="22"/>
          <w:szCs w:val="36"/>
        </w:rPr>
      </w:pPr>
      <w:r w:rsidRPr="00917E2B">
        <w:rPr>
          <w:rFonts w:ascii="Times New Roman" w:hAnsi="Times New Roman"/>
          <w:sz w:val="22"/>
        </w:rPr>
        <w:t xml:space="preserve">Bjorklund, D. F. (November, 2008). Why youth is </w:t>
      </w:r>
      <w:r w:rsidRPr="00917E2B">
        <w:rPr>
          <w:rFonts w:ascii="Times New Roman" w:hAnsi="Times New Roman"/>
          <w:i/>
          <w:sz w:val="22"/>
        </w:rPr>
        <w:t>not</w:t>
      </w:r>
      <w:r w:rsidRPr="00917E2B">
        <w:rPr>
          <w:rFonts w:ascii="Times New Roman" w:hAnsi="Times New Roman"/>
          <w:sz w:val="22"/>
        </w:rPr>
        <w:t xml:space="preserve"> wasted on the young. </w:t>
      </w:r>
      <w:r w:rsidRPr="00917E2B">
        <w:rPr>
          <w:rFonts w:ascii="Times New Roman" w:hAnsi="Times New Roman"/>
          <w:sz w:val="22"/>
          <w:szCs w:val="36"/>
        </w:rPr>
        <w:t xml:space="preserve">Evolution </w:t>
      </w:r>
      <w:r>
        <w:rPr>
          <w:rFonts w:ascii="Times New Roman" w:hAnsi="Times New Roman"/>
          <w:sz w:val="22"/>
          <w:szCs w:val="36"/>
        </w:rPr>
        <w:t>and</w:t>
      </w:r>
      <w:r w:rsidRPr="00917E2B">
        <w:rPr>
          <w:rFonts w:ascii="Times New Roman" w:hAnsi="Times New Roman"/>
          <w:sz w:val="22"/>
          <w:szCs w:val="36"/>
        </w:rPr>
        <w:t xml:space="preserve"> Early Childhood Education</w:t>
      </w:r>
      <w:r>
        <w:rPr>
          <w:rFonts w:ascii="Times New Roman" w:hAnsi="Times New Roman"/>
          <w:sz w:val="22"/>
          <w:szCs w:val="36"/>
        </w:rPr>
        <w:t xml:space="preserve"> Workshop</w:t>
      </w:r>
      <w:r w:rsidRPr="00917E2B">
        <w:rPr>
          <w:rFonts w:ascii="Times New Roman" w:hAnsi="Times New Roman"/>
          <w:sz w:val="22"/>
          <w:szCs w:val="36"/>
        </w:rPr>
        <w:t>. University of Miami, Fl.</w:t>
      </w:r>
    </w:p>
    <w:p w14:paraId="0EAAE2F6" w14:textId="77777777" w:rsidR="003F40C0" w:rsidRDefault="003F40C0" w:rsidP="003F40C0">
      <w:pPr>
        <w:pStyle w:val="BlockText"/>
        <w:spacing w:line="240" w:lineRule="auto"/>
        <w:ind w:left="0" w:firstLine="0"/>
        <w:rPr>
          <w:rFonts w:ascii="Times New Roman" w:hAnsi="Times New Roman"/>
          <w:sz w:val="22"/>
        </w:rPr>
      </w:pPr>
    </w:p>
    <w:p w14:paraId="4CD1A333" w14:textId="77777777" w:rsidR="003F40C0" w:rsidRPr="00917E2B" w:rsidRDefault="003F40C0" w:rsidP="003F40C0">
      <w:pPr>
        <w:pStyle w:val="BlockText"/>
        <w:spacing w:line="240" w:lineRule="auto"/>
        <w:ind w:hanging="540"/>
        <w:rPr>
          <w:rFonts w:ascii="Times New Roman" w:hAnsi="Times New Roman"/>
          <w:sz w:val="22"/>
        </w:rPr>
      </w:pPr>
      <w:r w:rsidRPr="00917E2B">
        <w:rPr>
          <w:rFonts w:ascii="Times New Roman" w:hAnsi="Times New Roman"/>
          <w:sz w:val="22"/>
        </w:rPr>
        <w:t xml:space="preserve">Bjorklund, D. F., &amp; King, A. C. (October, 2008). Human parenting from an evolutionary perspective. </w:t>
      </w:r>
      <w:r w:rsidR="006874E1">
        <w:rPr>
          <w:rFonts w:ascii="Times New Roman" w:hAnsi="Times New Roman"/>
          <w:sz w:val="22"/>
        </w:rPr>
        <w:t xml:space="preserve">Invited talk given at </w:t>
      </w:r>
      <w:r w:rsidRPr="00917E2B">
        <w:rPr>
          <w:rFonts w:ascii="Times New Roman" w:hAnsi="Times New Roman"/>
          <w:sz w:val="22"/>
        </w:rPr>
        <w:t>Who is called a “parent” and why? An interdisciplinary investigation of the core questions at the heart of today’s family debates. Part II: Is parenthood gendered? University of Virginia, Charlottesville, VA.</w:t>
      </w:r>
    </w:p>
    <w:p w14:paraId="216EBF56" w14:textId="77777777" w:rsidR="003F40C0" w:rsidRPr="00917E2B" w:rsidRDefault="003F40C0" w:rsidP="003F40C0">
      <w:pPr>
        <w:rPr>
          <w:rFonts w:ascii="Times New Roman" w:hAnsi="Times New Roman"/>
          <w:sz w:val="22"/>
        </w:rPr>
      </w:pPr>
    </w:p>
    <w:p w14:paraId="30AEF79F" w14:textId="77777777" w:rsidR="003F40C0" w:rsidRPr="00917E2B" w:rsidRDefault="003F40C0" w:rsidP="003F40C0">
      <w:pPr>
        <w:ind w:left="450" w:hanging="450"/>
        <w:rPr>
          <w:rFonts w:ascii="Times New Roman" w:hAnsi="Times New Roman"/>
          <w:sz w:val="22"/>
        </w:rPr>
      </w:pPr>
      <w:r w:rsidRPr="00917E2B">
        <w:rPr>
          <w:rFonts w:ascii="Times New Roman" w:hAnsi="Times New Roman"/>
          <w:sz w:val="22"/>
        </w:rPr>
        <w:t xml:space="preserve">Bjorklund, D. F. (April, 2008). Why youth is </w:t>
      </w:r>
      <w:r w:rsidRPr="00917E2B">
        <w:rPr>
          <w:rFonts w:ascii="Times New Roman" w:hAnsi="Times New Roman"/>
          <w:i/>
          <w:sz w:val="22"/>
        </w:rPr>
        <w:t>not</w:t>
      </w:r>
      <w:r w:rsidRPr="00917E2B">
        <w:rPr>
          <w:rFonts w:ascii="Times New Roman" w:hAnsi="Times New Roman"/>
          <w:sz w:val="22"/>
        </w:rPr>
        <w:t xml:space="preserve"> wasted on the young: A view from evolutionary developmental psychology. Invited talk, Childhood between Biology and Culture, University of Utrecht, The Netherlands.</w:t>
      </w:r>
    </w:p>
    <w:p w14:paraId="435E5D23" w14:textId="77777777" w:rsidR="003F40C0" w:rsidRPr="00917E2B" w:rsidRDefault="003F40C0" w:rsidP="003F40C0">
      <w:pPr>
        <w:ind w:left="450" w:hanging="450"/>
        <w:rPr>
          <w:rFonts w:ascii="Times New Roman" w:hAnsi="Times New Roman"/>
          <w:sz w:val="22"/>
        </w:rPr>
      </w:pPr>
    </w:p>
    <w:p w14:paraId="1627E168" w14:textId="77777777" w:rsidR="003F40C0" w:rsidRPr="00917E2B" w:rsidRDefault="003F40C0" w:rsidP="003F40C0">
      <w:pPr>
        <w:ind w:left="450" w:hanging="450"/>
        <w:rPr>
          <w:rFonts w:ascii="Times New Roman" w:hAnsi="Times New Roman"/>
          <w:sz w:val="22"/>
        </w:rPr>
      </w:pPr>
      <w:r w:rsidRPr="00917E2B">
        <w:rPr>
          <w:rFonts w:ascii="Times New Roman" w:hAnsi="Times New Roman"/>
          <w:sz w:val="22"/>
        </w:rPr>
        <w:t xml:space="preserve">Bjorklund, D. F. (December, 2007). </w:t>
      </w:r>
      <w:r w:rsidRPr="00917E2B">
        <w:rPr>
          <w:rFonts w:ascii="Times New Roman" w:hAnsi="Times New Roman"/>
          <w:color w:val="000000"/>
          <w:sz w:val="22"/>
        </w:rPr>
        <w:t>Maternal effects in the development and evolution of social cognition. Invited talk, Primate Behavior and Human Universals, VI. Göttinger Freilandtage, Göttingen, Germany.</w:t>
      </w:r>
    </w:p>
    <w:p w14:paraId="12FF1685" w14:textId="77777777" w:rsidR="003F40C0" w:rsidRPr="00917E2B" w:rsidRDefault="003F40C0" w:rsidP="003F40C0">
      <w:pPr>
        <w:tabs>
          <w:tab w:val="left" w:pos="720"/>
        </w:tabs>
        <w:rPr>
          <w:rFonts w:ascii="Times New Roman" w:hAnsi="Times New Roman"/>
          <w:sz w:val="22"/>
        </w:rPr>
      </w:pPr>
    </w:p>
    <w:p w14:paraId="5F0FA795" w14:textId="77777777" w:rsidR="003F40C0" w:rsidRPr="00917E2B" w:rsidRDefault="003F40C0" w:rsidP="003F40C0">
      <w:pPr>
        <w:tabs>
          <w:tab w:val="left" w:pos="720"/>
        </w:tabs>
        <w:ind w:left="450" w:hanging="450"/>
        <w:rPr>
          <w:rFonts w:ascii="Times New Roman" w:hAnsi="Times New Roman"/>
          <w:sz w:val="22"/>
        </w:rPr>
      </w:pPr>
      <w:r w:rsidRPr="00917E2B">
        <w:rPr>
          <w:rFonts w:ascii="Times New Roman" w:hAnsi="Times New Roman"/>
          <w:sz w:val="22"/>
        </w:rPr>
        <w:t xml:space="preserve">Bjorklund, D. F.  (June, 2007). The </w:t>
      </w:r>
      <w:r w:rsidR="006874E1">
        <w:rPr>
          <w:rFonts w:ascii="Times New Roman" w:hAnsi="Times New Roman"/>
          <w:sz w:val="22"/>
        </w:rPr>
        <w:t>a</w:t>
      </w:r>
      <w:r w:rsidRPr="00917E2B">
        <w:rPr>
          <w:rFonts w:ascii="Times New Roman" w:hAnsi="Times New Roman"/>
          <w:sz w:val="22"/>
        </w:rPr>
        <w:t>daptive nature of immaturity: A view from evolutionary developmental psychology. Plenary address, Human Evolution and Behavior Society, Williamsburg, VA.</w:t>
      </w:r>
    </w:p>
    <w:p w14:paraId="769CF2F7" w14:textId="77777777" w:rsidR="003F40C0" w:rsidRPr="00917E2B" w:rsidRDefault="003F40C0" w:rsidP="003F40C0">
      <w:pPr>
        <w:tabs>
          <w:tab w:val="left" w:pos="720"/>
        </w:tabs>
        <w:ind w:left="450" w:hanging="450"/>
        <w:rPr>
          <w:rFonts w:ascii="Times New Roman" w:hAnsi="Times New Roman"/>
          <w:sz w:val="22"/>
        </w:rPr>
      </w:pPr>
    </w:p>
    <w:p w14:paraId="7E21E6E3" w14:textId="77777777" w:rsidR="003F40C0" w:rsidRPr="00917E2B" w:rsidRDefault="003F40C0" w:rsidP="003F40C0">
      <w:pPr>
        <w:tabs>
          <w:tab w:val="left" w:pos="720"/>
        </w:tabs>
        <w:ind w:left="450" w:hanging="450"/>
        <w:rPr>
          <w:rFonts w:ascii="Times New Roman" w:hAnsi="Times New Roman"/>
          <w:sz w:val="22"/>
        </w:rPr>
      </w:pPr>
      <w:r w:rsidRPr="00917E2B">
        <w:rPr>
          <w:rFonts w:ascii="Times New Roman" w:hAnsi="Times New Roman"/>
          <w:sz w:val="22"/>
        </w:rPr>
        <w:t xml:space="preserve">Bjorklund, D. F. (March, 2007). Darwin meets Piaget: Incorporating an evolutionary perspective in the teaching of developmental psychology. </w:t>
      </w:r>
      <w:r w:rsidR="006874E1">
        <w:rPr>
          <w:rFonts w:ascii="Times New Roman" w:hAnsi="Times New Roman"/>
          <w:sz w:val="22"/>
        </w:rPr>
        <w:t xml:space="preserve">Invited address, </w:t>
      </w:r>
      <w:r w:rsidRPr="00917E2B">
        <w:rPr>
          <w:rFonts w:ascii="Times New Roman" w:hAnsi="Times New Roman"/>
          <w:sz w:val="22"/>
        </w:rPr>
        <w:t>Second Biennial Developmental Science Teaching Institute. Boston, MA.</w:t>
      </w:r>
    </w:p>
    <w:p w14:paraId="75A387BA" w14:textId="77777777" w:rsidR="003F40C0" w:rsidRPr="00917E2B" w:rsidRDefault="003F40C0" w:rsidP="003F40C0">
      <w:pPr>
        <w:tabs>
          <w:tab w:val="left" w:pos="720"/>
        </w:tabs>
        <w:ind w:left="450" w:hanging="450"/>
        <w:rPr>
          <w:rFonts w:ascii="Times New Roman" w:hAnsi="Times New Roman"/>
          <w:sz w:val="22"/>
        </w:rPr>
      </w:pPr>
    </w:p>
    <w:p w14:paraId="1D9ACEC0" w14:textId="77777777" w:rsidR="003F40C0" w:rsidRPr="00917E2B" w:rsidRDefault="003F40C0" w:rsidP="003F40C0">
      <w:pPr>
        <w:tabs>
          <w:tab w:val="left" w:pos="720"/>
        </w:tabs>
        <w:ind w:left="450" w:hanging="450"/>
        <w:rPr>
          <w:rFonts w:ascii="Times New Roman" w:hAnsi="Times New Roman"/>
          <w:sz w:val="22"/>
        </w:rPr>
      </w:pPr>
      <w:r w:rsidRPr="00917E2B">
        <w:rPr>
          <w:rFonts w:ascii="Times New Roman" w:hAnsi="Times New Roman"/>
          <w:sz w:val="22"/>
        </w:rPr>
        <w:t>Bjorklund, D. F. (May, 2005). Developmental plasticity and the emergence of human cognition: A view from evolutionary developmental psychology. Invited Address presented to the American Psychological Society, Los Angeles, CA.</w:t>
      </w:r>
    </w:p>
    <w:p w14:paraId="56FA700B" w14:textId="77777777" w:rsidR="003F40C0" w:rsidRPr="00917E2B"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60A93D19" w14:textId="77777777" w:rsidR="003F40C0" w:rsidRPr="009E07A7" w:rsidRDefault="003F40C0" w:rsidP="003F40C0">
      <w:pPr>
        <w:tabs>
          <w:tab w:val="left" w:pos="9260"/>
        </w:tabs>
        <w:ind w:left="450" w:right="-80" w:hanging="450"/>
        <w:rPr>
          <w:rFonts w:ascii="Times New Roman" w:hAnsi="Times New Roman"/>
          <w:sz w:val="22"/>
        </w:rPr>
      </w:pPr>
      <w:r w:rsidRPr="009E07A7">
        <w:rPr>
          <w:rFonts w:ascii="Times New Roman" w:hAnsi="Times New Roman"/>
          <w:sz w:val="22"/>
        </w:rPr>
        <w:t xml:space="preserve">Schneider, W., &amp; Bjorklund, D. F.  (Co-chairs) (August, 2004). Invited Symposium, </w:t>
      </w:r>
      <w:r w:rsidRPr="009E07A7">
        <w:rPr>
          <w:rFonts w:ascii="Times New Roman" w:hAnsi="Times New Roman" w:hint="eastAsia"/>
          <w:sz w:val="22"/>
        </w:rPr>
        <w:t>Contemporary Issues in Research on Memory Development</w:t>
      </w:r>
      <w:r w:rsidRPr="009E07A7">
        <w:rPr>
          <w:rFonts w:ascii="Times New Roman" w:hAnsi="Times New Roman"/>
          <w:sz w:val="22"/>
        </w:rPr>
        <w:t>, at International Congress of Psychology, Beijing, China.</w:t>
      </w:r>
    </w:p>
    <w:p w14:paraId="5799BF86"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4055508C" w14:textId="77777777" w:rsidR="003F40C0" w:rsidRPr="009E07A7" w:rsidRDefault="003F40C0" w:rsidP="003F40C0">
      <w:pPr>
        <w:tabs>
          <w:tab w:val="left" w:pos="9260"/>
        </w:tabs>
        <w:ind w:left="450" w:right="-80" w:hanging="450"/>
        <w:rPr>
          <w:rFonts w:ascii="Times New Roman" w:hAnsi="Times New Roman"/>
          <w:sz w:val="22"/>
        </w:rPr>
      </w:pPr>
      <w:r w:rsidRPr="009E07A7">
        <w:rPr>
          <w:rFonts w:ascii="Times New Roman" w:hAnsi="Times New Roman"/>
          <w:sz w:val="22"/>
        </w:rPr>
        <w:t>Bjorklund, D. F. (October, 2003). Memory development in the new millennium (Organizer), Invited Symposium presented at the meeting of the Cognitive Development Society, Park City, Utah.</w:t>
      </w:r>
    </w:p>
    <w:p w14:paraId="23FFCEAC" w14:textId="77777777" w:rsidR="003F40C0" w:rsidRPr="009E07A7" w:rsidRDefault="003F40C0" w:rsidP="003F40C0">
      <w:pPr>
        <w:tabs>
          <w:tab w:val="left" w:pos="9260"/>
        </w:tabs>
        <w:ind w:left="450" w:right="-80" w:hanging="450"/>
        <w:rPr>
          <w:rFonts w:ascii="Times New Roman" w:hAnsi="Times New Roman"/>
          <w:sz w:val="22"/>
        </w:rPr>
      </w:pPr>
    </w:p>
    <w:p w14:paraId="27A85EB9" w14:textId="77777777" w:rsidR="003F40C0" w:rsidRPr="009E07A7" w:rsidRDefault="003F40C0" w:rsidP="003F40C0">
      <w:pPr>
        <w:tabs>
          <w:tab w:val="left" w:pos="9260"/>
        </w:tabs>
        <w:ind w:left="450" w:right="-80" w:hanging="450"/>
        <w:rPr>
          <w:rFonts w:ascii="Times New Roman" w:hAnsi="Times New Roman"/>
          <w:sz w:val="22"/>
        </w:rPr>
      </w:pPr>
      <w:r w:rsidRPr="009E07A7">
        <w:rPr>
          <w:rFonts w:ascii="Times New Roman" w:hAnsi="Times New Roman"/>
          <w:sz w:val="22"/>
        </w:rPr>
        <w:t>Bjorklund, D. F. (March, 2003). Evolutionary developmental psychology. Keynote Address to the 2003 Tri-State Psychology Conference, Marshall University, Huntington, WVA.</w:t>
      </w:r>
    </w:p>
    <w:p w14:paraId="0146A891" w14:textId="77777777" w:rsidR="003F40C0" w:rsidRPr="009E07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0EBD6F7C" w14:textId="77777777" w:rsidR="003F40C0" w:rsidRPr="009E07A7" w:rsidRDefault="003F40C0" w:rsidP="003F40C0">
      <w:pPr>
        <w:tabs>
          <w:tab w:val="left" w:pos="9260"/>
        </w:tabs>
        <w:ind w:left="450" w:right="-80" w:hanging="450"/>
        <w:rPr>
          <w:rFonts w:ascii="Times New Roman" w:hAnsi="Times New Roman"/>
          <w:sz w:val="22"/>
        </w:rPr>
      </w:pPr>
      <w:r w:rsidRPr="009E07A7">
        <w:rPr>
          <w:rFonts w:ascii="Times New Roman" w:hAnsi="Times New Roman"/>
          <w:sz w:val="22"/>
        </w:rPr>
        <w:t>Bjorklund, D. F. (March, 2003). Imitation in great apes: What can it tell us about human cognitive evolution? Invited paper presented at Symposium on The Evolution and Development of Cognition and Emotion, University of Miami, Miami, FL.</w:t>
      </w:r>
    </w:p>
    <w:p w14:paraId="146AB35B" w14:textId="77777777" w:rsidR="003F40C0" w:rsidRPr="009E07A7" w:rsidRDefault="003F40C0" w:rsidP="003F40C0">
      <w:pPr>
        <w:tabs>
          <w:tab w:val="left" w:pos="9260"/>
        </w:tabs>
        <w:ind w:right="-80"/>
        <w:rPr>
          <w:rFonts w:ascii="Times New Roman" w:hAnsi="Times New Roman"/>
          <w:sz w:val="22"/>
        </w:rPr>
      </w:pPr>
    </w:p>
    <w:p w14:paraId="5C6F57BA" w14:textId="77777777" w:rsidR="003F40C0" w:rsidRPr="009E07A7" w:rsidRDefault="003F40C0" w:rsidP="003F40C0">
      <w:pPr>
        <w:tabs>
          <w:tab w:val="left" w:pos="9260"/>
        </w:tabs>
        <w:ind w:left="450" w:right="-80" w:hanging="450"/>
        <w:rPr>
          <w:rFonts w:ascii="Times New Roman" w:hAnsi="Times New Roman"/>
          <w:color w:val="000000"/>
          <w:sz w:val="22"/>
        </w:rPr>
      </w:pPr>
      <w:r w:rsidRPr="009E07A7">
        <w:rPr>
          <w:rFonts w:ascii="Times New Roman" w:hAnsi="Times New Roman"/>
          <w:color w:val="000000"/>
          <w:sz w:val="22"/>
        </w:rPr>
        <w:t>Bjorklund, D. F. (June, 2002). Evolutionary developmental psychology. Invited presentation at the meeting of the Wilhelm Wundt Society, Würzburg, Germany.</w:t>
      </w:r>
    </w:p>
    <w:p w14:paraId="36855C77" w14:textId="77777777" w:rsidR="003F40C0" w:rsidRPr="009E07A7" w:rsidRDefault="003F40C0" w:rsidP="003F40C0">
      <w:pPr>
        <w:tabs>
          <w:tab w:val="left" w:pos="9260"/>
        </w:tabs>
        <w:ind w:left="450" w:right="-80" w:hanging="450"/>
        <w:rPr>
          <w:rFonts w:ascii="Times New Roman" w:hAnsi="Times New Roman"/>
          <w:color w:val="000000"/>
          <w:sz w:val="22"/>
        </w:rPr>
      </w:pPr>
    </w:p>
    <w:p w14:paraId="353913F4" w14:textId="77777777" w:rsidR="003F40C0" w:rsidRPr="009E07A7" w:rsidRDefault="003F40C0" w:rsidP="003F40C0">
      <w:pPr>
        <w:tabs>
          <w:tab w:val="left" w:pos="9260"/>
        </w:tabs>
        <w:ind w:left="450" w:right="-80" w:hanging="450"/>
        <w:rPr>
          <w:rFonts w:ascii="Times New Roman" w:hAnsi="Times New Roman"/>
          <w:sz w:val="22"/>
        </w:rPr>
      </w:pPr>
      <w:r w:rsidRPr="009E07A7">
        <w:rPr>
          <w:rFonts w:ascii="Times New Roman" w:hAnsi="Times New Roman"/>
          <w:sz w:val="22"/>
        </w:rPr>
        <w:t>Bjorklund, D. F., Brown, R. D., &amp; Bjorklund, B. R. (December, 1999). Age differences in children’s eyewitness memory and suggestibility. Invited paper presented at Tsukuba International Conference on Memory: Lifespan Memory Development, Tsukuba, Japan.</w:t>
      </w:r>
    </w:p>
    <w:p w14:paraId="69BF3F7F" w14:textId="77777777" w:rsidR="003F40C0" w:rsidRPr="009E07A7" w:rsidRDefault="003F40C0" w:rsidP="003F40C0">
      <w:pPr>
        <w:tabs>
          <w:tab w:val="left" w:pos="9260"/>
        </w:tabs>
        <w:ind w:left="450" w:right="-80" w:hanging="450"/>
        <w:rPr>
          <w:rFonts w:ascii="Times New Roman" w:hAnsi="Times New Roman"/>
          <w:color w:val="000000"/>
          <w:sz w:val="22"/>
        </w:rPr>
      </w:pPr>
    </w:p>
    <w:p w14:paraId="68F3CC64" w14:textId="77777777" w:rsidR="003F40C0" w:rsidRPr="009E07A7" w:rsidRDefault="003F40C0" w:rsidP="003F40C0">
      <w:pPr>
        <w:tabs>
          <w:tab w:val="left" w:pos="720"/>
        </w:tabs>
        <w:ind w:left="440" w:hanging="440"/>
        <w:rPr>
          <w:rFonts w:ascii="Times New Roman" w:hAnsi="Times New Roman"/>
          <w:sz w:val="22"/>
        </w:rPr>
      </w:pPr>
      <w:r w:rsidRPr="009E07A7">
        <w:rPr>
          <w:rFonts w:ascii="Times New Roman" w:hAnsi="Times New Roman"/>
          <w:sz w:val="22"/>
        </w:rPr>
        <w:t>Bjorklund, D. F. (April, 1997). An evolutionary perspective on human development. Psi Chi Keynote Address presented at the Southwestern Psychological Association, Fort Worth, Texas.</w:t>
      </w:r>
    </w:p>
    <w:p w14:paraId="6BF50FB0" w14:textId="77777777" w:rsidR="003F40C0" w:rsidRPr="009E07A7" w:rsidRDefault="003F40C0" w:rsidP="003F40C0">
      <w:pPr>
        <w:tabs>
          <w:tab w:val="left" w:pos="-980"/>
          <w:tab w:val="left" w:pos="-720"/>
          <w:tab w:val="left" w:pos="90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367BA57" w14:textId="77777777" w:rsidR="003F40C0" w:rsidRPr="009E07A7" w:rsidRDefault="003F40C0" w:rsidP="003F40C0">
      <w:pPr>
        <w:tabs>
          <w:tab w:val="left" w:pos="-980"/>
          <w:tab w:val="left" w:pos="-720"/>
          <w:tab w:val="left" w:pos="90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Bjorklund, D. F. (March, 1996). The uses of immaturity in human development. Invited Address presented at Conference on Human Development, Birmingham, AL.</w:t>
      </w:r>
    </w:p>
    <w:p w14:paraId="2D64688F" w14:textId="77777777" w:rsidR="003F40C0" w:rsidRPr="000B1696" w:rsidRDefault="003F40C0" w:rsidP="003F40C0">
      <w:pPr>
        <w:tabs>
          <w:tab w:val="left" w:pos="720"/>
        </w:tabs>
        <w:ind w:left="440" w:hanging="440"/>
        <w:rPr>
          <w:rFonts w:ascii="Times New Roman" w:hAnsi="Times New Roman"/>
          <w:sz w:val="22"/>
        </w:rPr>
      </w:pPr>
    </w:p>
    <w:p w14:paraId="000BFE56" w14:textId="77777777" w:rsidR="003F40C0" w:rsidRPr="007E1B5F" w:rsidRDefault="003F40C0" w:rsidP="003F40C0">
      <w:pPr>
        <w:tabs>
          <w:tab w:val="left" w:pos="-980"/>
          <w:tab w:val="left" w:pos="-720"/>
          <w:tab w:val="left" w:pos="90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7E1B5F">
        <w:rPr>
          <w:rFonts w:ascii="Times New Roman" w:hAnsi="Times New Roman"/>
          <w:sz w:val="22"/>
        </w:rPr>
        <w:t>Bjorklund, D. F. (September, 1995). The adaptive nature of developmental immaturity. Invited Address at German Psychological Conference (Developmental Psychology Group), Leipzig, Germany.</w:t>
      </w:r>
    </w:p>
    <w:p w14:paraId="6728C82F" w14:textId="77777777" w:rsidR="003F40C0" w:rsidRPr="007E1B5F"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2294B3F4" w14:textId="38F505B8" w:rsidR="003F40C0" w:rsidRDefault="0058507C"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Conference </w:t>
      </w:r>
      <w:r w:rsidR="003F40C0" w:rsidRPr="007E1B5F">
        <w:rPr>
          <w:rFonts w:ascii="Times New Roman" w:hAnsi="Times New Roman"/>
          <w:b/>
          <w:sz w:val="22"/>
        </w:rPr>
        <w:t>Papers/Posters Presented (Since 200</w:t>
      </w:r>
      <w:r w:rsidR="001A6A59">
        <w:rPr>
          <w:rFonts w:ascii="Times New Roman" w:hAnsi="Times New Roman"/>
          <w:b/>
          <w:sz w:val="22"/>
        </w:rPr>
        <w:t>5</w:t>
      </w:r>
      <w:r w:rsidR="003F40C0" w:rsidRPr="007E1B5F">
        <w:rPr>
          <w:rFonts w:ascii="Times New Roman" w:hAnsi="Times New Roman"/>
          <w:b/>
          <w:sz w:val="22"/>
        </w:rPr>
        <w:t>)</w:t>
      </w:r>
    </w:p>
    <w:p w14:paraId="6A4D9DF4" w14:textId="77777777" w:rsidR="0058507C" w:rsidRDefault="0058507C" w:rsidP="001A6A59">
      <w:pPr>
        <w:ind w:left="720" w:hanging="720"/>
        <w:rPr>
          <w:rFonts w:ascii="Times New Roman" w:eastAsia="Cambria" w:hAnsi="Times New Roman"/>
          <w:sz w:val="22"/>
          <w:szCs w:val="22"/>
        </w:rPr>
      </w:pPr>
    </w:p>
    <w:p w14:paraId="227AEAED" w14:textId="77777777" w:rsidR="00F7739F" w:rsidRPr="00F7739F" w:rsidRDefault="00F7739F" w:rsidP="00F7739F">
      <w:pPr>
        <w:tabs>
          <w:tab w:val="left" w:pos="720"/>
        </w:tabs>
        <w:ind w:left="720" w:hanging="720"/>
        <w:rPr>
          <w:rFonts w:ascii="Times New Roman" w:hAnsi="Times New Roman"/>
          <w:color w:val="000000"/>
          <w:sz w:val="22"/>
          <w:szCs w:val="22"/>
          <w:shd w:val="clear" w:color="auto" w:fill="FFFFFF"/>
        </w:rPr>
      </w:pPr>
      <w:r w:rsidRPr="00F7739F">
        <w:rPr>
          <w:rFonts w:ascii="Times New Roman" w:hAnsi="Times New Roman"/>
          <w:color w:val="000000"/>
          <w:sz w:val="22"/>
          <w:szCs w:val="22"/>
          <w:shd w:val="clear" w:color="auto" w:fill="FFFFFF"/>
        </w:rPr>
        <w:t>Hernández Blasi, C., &amp; Bjorklund, D. F. (April, 2017). The role of cognitive and physical immaturity cues on adolescents’ positive affect and helplessness awareness toward young children, Poster presented at meeting of the Society for Research in Child Development, Austin, TX.</w:t>
      </w:r>
    </w:p>
    <w:p w14:paraId="609341BD" w14:textId="77777777" w:rsidR="00F7739F" w:rsidRPr="00F7739F" w:rsidRDefault="00F7739F" w:rsidP="00F7739F">
      <w:pPr>
        <w:tabs>
          <w:tab w:val="left" w:pos="720"/>
        </w:tabs>
        <w:ind w:left="720" w:hanging="720"/>
        <w:rPr>
          <w:rFonts w:ascii="Times New Roman" w:hAnsi="Times New Roman"/>
          <w:color w:val="000000"/>
          <w:sz w:val="22"/>
          <w:szCs w:val="22"/>
          <w:shd w:val="clear" w:color="auto" w:fill="FFFFFF"/>
        </w:rPr>
      </w:pPr>
    </w:p>
    <w:p w14:paraId="0C4DDFFB" w14:textId="77777777" w:rsidR="00F7739F" w:rsidRPr="00F7739F" w:rsidRDefault="00F7739F" w:rsidP="00F7739F">
      <w:pPr>
        <w:tabs>
          <w:tab w:val="left" w:pos="720"/>
        </w:tabs>
        <w:ind w:left="720" w:hanging="720"/>
        <w:rPr>
          <w:rFonts w:ascii="Times New Roman" w:hAnsi="Times New Roman"/>
          <w:color w:val="000000"/>
          <w:sz w:val="22"/>
          <w:szCs w:val="22"/>
          <w:shd w:val="clear" w:color="auto" w:fill="FFFFFF"/>
        </w:rPr>
      </w:pPr>
      <w:r w:rsidRPr="00F7739F">
        <w:rPr>
          <w:rFonts w:ascii="Times New Roman" w:hAnsi="Times New Roman"/>
          <w:color w:val="000000"/>
          <w:sz w:val="22"/>
          <w:szCs w:val="22"/>
          <w:shd w:val="clear" w:color="auto" w:fill="FFFFFF"/>
        </w:rPr>
        <w:t>Sellers, P. D., II, Machluf, K., Nairie, J., &amp; Bjorklund, D. F. (April, 2017). The animacy memory advantage across memory systems and development. Poster presented at meeting of the Society for Research in Child Development, Austin, TX.</w:t>
      </w:r>
    </w:p>
    <w:p w14:paraId="22965E60" w14:textId="77777777" w:rsidR="00F7739F" w:rsidRPr="00F7739F" w:rsidRDefault="00F7739F" w:rsidP="00F7739F">
      <w:pPr>
        <w:widowControl w:val="0"/>
        <w:autoSpaceDE w:val="0"/>
        <w:autoSpaceDN w:val="0"/>
        <w:adjustRightInd w:val="0"/>
        <w:rPr>
          <w:rFonts w:ascii="Times New Roman" w:eastAsia="Cambria" w:hAnsi="Times New Roman"/>
          <w:sz w:val="22"/>
          <w:szCs w:val="22"/>
        </w:rPr>
      </w:pPr>
    </w:p>
    <w:p w14:paraId="7DAF5992" w14:textId="77777777" w:rsidR="00F7739F" w:rsidRPr="00F7739F" w:rsidRDefault="00F7739F" w:rsidP="00F7739F">
      <w:pPr>
        <w:widowControl w:val="0"/>
        <w:autoSpaceDE w:val="0"/>
        <w:autoSpaceDN w:val="0"/>
        <w:adjustRightInd w:val="0"/>
        <w:ind w:left="720" w:hanging="720"/>
        <w:rPr>
          <w:rFonts w:ascii="Times New Roman" w:eastAsia="Cambria" w:hAnsi="Times New Roman"/>
          <w:sz w:val="22"/>
          <w:szCs w:val="22"/>
        </w:rPr>
      </w:pPr>
      <w:r w:rsidRPr="00F7739F">
        <w:rPr>
          <w:rFonts w:ascii="Times New Roman" w:eastAsia="Cambria" w:hAnsi="Times New Roman"/>
          <w:sz w:val="22"/>
          <w:szCs w:val="22"/>
        </w:rPr>
        <w:t xml:space="preserve">Hernández Blasi, C. &amp; Bjorklund, D. F. (July, 2017). Reactions to preschool children based on their physical appearance: A developmental study. </w:t>
      </w:r>
      <w:r w:rsidRPr="00F7739F">
        <w:rPr>
          <w:rFonts w:ascii="Times New Roman" w:eastAsia="Cambria" w:hAnsi="Times New Roman"/>
          <w:i/>
          <w:iCs/>
          <w:sz w:val="22"/>
          <w:szCs w:val="22"/>
        </w:rPr>
        <w:t>15th European Conference of Psychology (ECP)</w:t>
      </w:r>
      <w:r w:rsidRPr="00F7739F">
        <w:rPr>
          <w:rFonts w:ascii="Times New Roman" w:eastAsia="Cambria" w:hAnsi="Times New Roman"/>
          <w:sz w:val="22"/>
          <w:szCs w:val="22"/>
        </w:rPr>
        <w:t>. Amsterdam, The Netherlands.</w:t>
      </w:r>
    </w:p>
    <w:p w14:paraId="4B0C27EE" w14:textId="77777777" w:rsidR="00F7739F" w:rsidRPr="00F7739F" w:rsidRDefault="00F7739F" w:rsidP="00F7739F">
      <w:pPr>
        <w:widowControl w:val="0"/>
        <w:autoSpaceDE w:val="0"/>
        <w:autoSpaceDN w:val="0"/>
        <w:adjustRightInd w:val="0"/>
        <w:rPr>
          <w:rFonts w:ascii="Times New Roman" w:eastAsia="Cambria" w:hAnsi="Times New Roman"/>
          <w:sz w:val="22"/>
          <w:szCs w:val="22"/>
        </w:rPr>
      </w:pPr>
    </w:p>
    <w:p w14:paraId="2C64B2E6" w14:textId="77777777" w:rsidR="00F7739F" w:rsidRPr="00F7739F" w:rsidRDefault="00F7739F" w:rsidP="00F7739F">
      <w:pPr>
        <w:tabs>
          <w:tab w:val="left" w:pos="720"/>
        </w:tabs>
        <w:ind w:left="720" w:hanging="720"/>
        <w:rPr>
          <w:rFonts w:ascii="Times New Roman" w:hAnsi="Times New Roman"/>
          <w:color w:val="000000"/>
          <w:sz w:val="22"/>
          <w:szCs w:val="22"/>
          <w:shd w:val="clear" w:color="auto" w:fill="FFFFFF"/>
        </w:rPr>
      </w:pPr>
      <w:r w:rsidRPr="00F7739F">
        <w:rPr>
          <w:rFonts w:ascii="Times New Roman" w:eastAsia="Cambria" w:hAnsi="Times New Roman"/>
          <w:sz w:val="22"/>
          <w:szCs w:val="22"/>
        </w:rPr>
        <w:t>Hernández Blasi, C., &amp; Bjorklund, D. F. (August, 2017). Adolescents’ sensitivity to young children´s cues of physical and cognitive immaturity. </w:t>
      </w:r>
      <w:r w:rsidRPr="00F7739F">
        <w:rPr>
          <w:rFonts w:ascii="Times New Roman" w:eastAsia="Cambria" w:hAnsi="Times New Roman"/>
          <w:i/>
          <w:iCs/>
          <w:sz w:val="22"/>
          <w:szCs w:val="22"/>
        </w:rPr>
        <w:t>18th European Conference on Developmental Psychology (ECDP)</w:t>
      </w:r>
      <w:r w:rsidRPr="00F7739F">
        <w:rPr>
          <w:rFonts w:ascii="Times New Roman" w:eastAsia="Cambria" w:hAnsi="Times New Roman"/>
          <w:sz w:val="22"/>
          <w:szCs w:val="22"/>
        </w:rPr>
        <w:t>. Utrecht, The Netherlands.</w:t>
      </w:r>
    </w:p>
    <w:p w14:paraId="6541A59A" w14:textId="77777777" w:rsidR="00F7739F" w:rsidRDefault="00F7739F" w:rsidP="00F7739F">
      <w:pPr>
        <w:pStyle w:val="Default"/>
        <w:rPr>
          <w:rFonts w:ascii="Times New Roman" w:eastAsia="Cambria" w:hAnsi="Times New Roman"/>
          <w:sz w:val="22"/>
          <w:szCs w:val="22"/>
        </w:rPr>
      </w:pPr>
    </w:p>
    <w:p w14:paraId="17110199" w14:textId="77777777" w:rsidR="0058507C" w:rsidRPr="0058507C" w:rsidRDefault="0058507C" w:rsidP="00284B1C">
      <w:pPr>
        <w:pStyle w:val="Default"/>
        <w:ind w:left="720" w:hanging="720"/>
        <w:rPr>
          <w:rFonts w:ascii="Times New Roman" w:eastAsia="Cambria" w:hAnsi="Times New Roman" w:cs="Times New Roman"/>
          <w:sz w:val="22"/>
          <w:szCs w:val="22"/>
        </w:rPr>
      </w:pPr>
      <w:r w:rsidRPr="0058507C">
        <w:rPr>
          <w:rFonts w:ascii="Times New Roman" w:eastAsia="Cambria" w:hAnsi="Times New Roman"/>
          <w:sz w:val="22"/>
          <w:szCs w:val="22"/>
        </w:rPr>
        <w:t>Hernandez Blasi, C., Bjorklund, D. F., &amp; Ruiz, M. (July, 2016).</w:t>
      </w:r>
      <w:r w:rsidRPr="0058507C">
        <w:rPr>
          <w:rFonts w:ascii="Times New Roman" w:eastAsia="Cambria" w:hAnsi="Times New Roman" w:cs="Times New Roman"/>
          <w:sz w:val="22"/>
          <w:szCs w:val="22"/>
        </w:rPr>
        <w:t xml:space="preserve"> </w:t>
      </w:r>
      <w:r w:rsidRPr="0058507C">
        <w:rPr>
          <w:rFonts w:ascii="Times New Roman" w:eastAsia="Cambria" w:hAnsi="Times New Roman" w:cs="Times New Roman"/>
          <w:i/>
          <w:sz w:val="22"/>
          <w:szCs w:val="22"/>
        </w:rPr>
        <w:t>Adult decision-making based on their faces and thoughts</w:t>
      </w:r>
      <w:r w:rsidRPr="0058507C">
        <w:rPr>
          <w:rFonts w:ascii="Times New Roman" w:eastAsia="Cambria" w:hAnsi="Times New Roman" w:cs="Times New Roman"/>
          <w:sz w:val="22"/>
          <w:szCs w:val="22"/>
        </w:rPr>
        <w:t xml:space="preserve">. Poster presented at meeting of International Society for the Study of Behavioral Development, Vilnius, Lithuania.  </w:t>
      </w:r>
    </w:p>
    <w:p w14:paraId="02770268" w14:textId="77777777" w:rsidR="0058507C" w:rsidRPr="0058507C" w:rsidRDefault="0058507C" w:rsidP="00284B1C">
      <w:pPr>
        <w:pStyle w:val="Default"/>
        <w:ind w:left="720" w:hanging="720"/>
        <w:rPr>
          <w:rFonts w:ascii="Times New Roman" w:eastAsia="Cambria" w:hAnsi="Times New Roman" w:cs="Times New Roman"/>
          <w:sz w:val="22"/>
          <w:szCs w:val="22"/>
        </w:rPr>
      </w:pPr>
    </w:p>
    <w:p w14:paraId="0A1974F6" w14:textId="103568A5" w:rsidR="00F7522F" w:rsidRPr="00F7522F" w:rsidRDefault="00F7522F" w:rsidP="00284B1C">
      <w:pPr>
        <w:pStyle w:val="Default"/>
        <w:ind w:left="720" w:hanging="720"/>
        <w:rPr>
          <w:rFonts w:ascii="Times New Roman" w:hAnsi="Times New Roman" w:cs="Times New Roman"/>
          <w:color w:val="262626"/>
          <w:sz w:val="22"/>
          <w:szCs w:val="22"/>
          <w:lang w:eastAsia="ja-JP"/>
        </w:rPr>
      </w:pPr>
      <w:r w:rsidRPr="00F7522F">
        <w:rPr>
          <w:rFonts w:ascii="Times New Roman" w:hAnsi="Times New Roman" w:cs="Times New Roman"/>
          <w:color w:val="262626"/>
          <w:sz w:val="22"/>
          <w:szCs w:val="22"/>
          <w:lang w:eastAsia="ja-JP"/>
        </w:rPr>
        <w:t xml:space="preserve">Sellers, II, P. D, Bjorklund, D. F., &amp; Nairne, J. S. (May, 2016). Animacy memory advantage across memory systems and development. Paper presented at meeting of the Association of Psychological Science, </w:t>
      </w:r>
      <w:r w:rsidR="00A1045D">
        <w:rPr>
          <w:rFonts w:ascii="Times New Roman" w:hAnsi="Times New Roman" w:cs="Times New Roman"/>
          <w:color w:val="262626"/>
          <w:sz w:val="22"/>
          <w:szCs w:val="22"/>
          <w:lang w:eastAsia="ja-JP"/>
        </w:rPr>
        <w:t>Chicago, IL</w:t>
      </w:r>
      <w:r w:rsidRPr="00F7522F">
        <w:rPr>
          <w:rFonts w:ascii="Times New Roman" w:hAnsi="Times New Roman" w:cs="Times New Roman"/>
          <w:color w:val="262626"/>
          <w:sz w:val="22"/>
          <w:szCs w:val="22"/>
          <w:lang w:eastAsia="ja-JP"/>
        </w:rPr>
        <w:t>.</w:t>
      </w:r>
    </w:p>
    <w:p w14:paraId="0DA8BCDD" w14:textId="77777777" w:rsidR="00F7522F" w:rsidRPr="00F7522F" w:rsidRDefault="00F7522F" w:rsidP="00284B1C">
      <w:pPr>
        <w:pStyle w:val="Default"/>
        <w:ind w:left="720" w:hanging="720"/>
        <w:rPr>
          <w:rFonts w:ascii="Times New Roman" w:hAnsi="Times New Roman" w:cs="Times New Roman"/>
          <w:color w:val="262626"/>
          <w:sz w:val="22"/>
          <w:szCs w:val="22"/>
          <w:lang w:eastAsia="ja-JP"/>
        </w:rPr>
      </w:pPr>
    </w:p>
    <w:p w14:paraId="1D62264E" w14:textId="793B1816" w:rsidR="00F7522F" w:rsidRPr="00F7522F" w:rsidRDefault="00F7522F" w:rsidP="00284B1C">
      <w:pPr>
        <w:pStyle w:val="Default"/>
        <w:ind w:left="720" w:hanging="720"/>
        <w:rPr>
          <w:rFonts w:ascii="Times New Roman" w:hAnsi="Times New Roman" w:cs="Times New Roman"/>
          <w:color w:val="262626"/>
          <w:sz w:val="22"/>
          <w:szCs w:val="22"/>
          <w:lang w:eastAsia="ja-JP"/>
        </w:rPr>
      </w:pPr>
      <w:r w:rsidRPr="00F7522F">
        <w:rPr>
          <w:rFonts w:ascii="Times New Roman" w:hAnsi="Times New Roman" w:cs="Times New Roman"/>
          <w:color w:val="262626"/>
          <w:kern w:val="1"/>
          <w:sz w:val="22"/>
          <w:szCs w:val="22"/>
          <w:lang w:eastAsia="ja-JP"/>
        </w:rPr>
        <w:t>Machluf, K., &amp; Bjorklund, D. F. (May, 2016).</w:t>
      </w:r>
      <w:r w:rsidRPr="00F7522F">
        <w:rPr>
          <w:rFonts w:ascii="Times New Roman" w:hAnsi="Times New Roman" w:cs="Times New Roman"/>
          <w:b/>
          <w:bCs/>
          <w:color w:val="262626"/>
          <w:sz w:val="22"/>
          <w:szCs w:val="22"/>
          <w:lang w:eastAsia="ja-JP"/>
        </w:rPr>
        <w:t xml:space="preserve"> </w:t>
      </w:r>
      <w:r w:rsidRPr="00F7522F">
        <w:rPr>
          <w:rFonts w:ascii="Times New Roman" w:hAnsi="Times New Roman" w:cs="Times New Roman"/>
          <w:color w:val="262626"/>
          <w:sz w:val="22"/>
          <w:szCs w:val="22"/>
          <w:lang w:eastAsia="ja-JP"/>
        </w:rPr>
        <w:t xml:space="preserve">Physical immaturity in infants triggers greater empathy in </w:t>
      </w:r>
      <w:r w:rsidRPr="00F7522F">
        <w:rPr>
          <w:rFonts w:ascii="Times New Roman" w:hAnsi="Times New Roman" w:cs="Times New Roman"/>
          <w:color w:val="262626"/>
          <w:sz w:val="22"/>
          <w:szCs w:val="22"/>
          <w:lang w:eastAsia="ja-JP"/>
        </w:rPr>
        <w:lastRenderedPageBreak/>
        <w:t xml:space="preserve">adults. Paper presented at meeting of the Association of Psychological Science, </w:t>
      </w:r>
      <w:r w:rsidR="00A1045D">
        <w:rPr>
          <w:rFonts w:ascii="Times New Roman" w:hAnsi="Times New Roman" w:cs="Times New Roman"/>
          <w:color w:val="262626"/>
          <w:sz w:val="22"/>
          <w:szCs w:val="22"/>
          <w:lang w:eastAsia="ja-JP"/>
        </w:rPr>
        <w:t>Chicago, IL</w:t>
      </w:r>
      <w:r w:rsidRPr="00F7522F">
        <w:rPr>
          <w:rFonts w:ascii="Times New Roman" w:hAnsi="Times New Roman" w:cs="Times New Roman"/>
          <w:color w:val="262626"/>
          <w:sz w:val="22"/>
          <w:szCs w:val="22"/>
          <w:lang w:eastAsia="ja-JP"/>
        </w:rPr>
        <w:t>.</w:t>
      </w:r>
    </w:p>
    <w:p w14:paraId="596444C4" w14:textId="77777777" w:rsidR="00F7522F" w:rsidRPr="00F7522F" w:rsidRDefault="00F7522F" w:rsidP="00284B1C">
      <w:pPr>
        <w:pStyle w:val="Default"/>
        <w:ind w:left="720" w:hanging="720"/>
        <w:rPr>
          <w:rFonts w:ascii="Times New Roman" w:hAnsi="Times New Roman" w:cs="Times New Roman"/>
          <w:color w:val="262626"/>
          <w:sz w:val="22"/>
          <w:szCs w:val="22"/>
          <w:lang w:eastAsia="ja-JP"/>
        </w:rPr>
      </w:pPr>
    </w:p>
    <w:p w14:paraId="76AF0983" w14:textId="77777777" w:rsidR="00F7522F" w:rsidRPr="00F7522F" w:rsidRDefault="00F7522F" w:rsidP="00284B1C">
      <w:pPr>
        <w:pStyle w:val="Default"/>
        <w:ind w:left="720" w:hanging="720"/>
        <w:rPr>
          <w:rFonts w:ascii="Times New Roman" w:eastAsia="Cambria" w:hAnsi="Times New Roman" w:cs="Times New Roman"/>
          <w:sz w:val="22"/>
          <w:szCs w:val="22"/>
        </w:rPr>
      </w:pPr>
      <w:r w:rsidRPr="00F7522F">
        <w:rPr>
          <w:rFonts w:ascii="Times New Roman" w:eastAsia="Cambria" w:hAnsi="Times New Roman" w:cs="Times New Roman"/>
          <w:sz w:val="22"/>
          <w:szCs w:val="22"/>
        </w:rPr>
        <w:t xml:space="preserve">Sellers II, P.D., Bjorklund, D. F., &amp; Nairne, J. (March, 2016). </w:t>
      </w:r>
      <w:r w:rsidRPr="00F7522F">
        <w:rPr>
          <w:rFonts w:ascii="Times New Roman" w:eastAsia="Cambria" w:hAnsi="Times New Roman" w:cs="Times New Roman"/>
          <w:iCs/>
          <w:sz w:val="22"/>
          <w:szCs w:val="22"/>
        </w:rPr>
        <w:t>The animacy effect in adults and children</w:t>
      </w:r>
      <w:r w:rsidRPr="00F7522F">
        <w:rPr>
          <w:rFonts w:ascii="Times New Roman" w:eastAsia="Cambria" w:hAnsi="Times New Roman" w:cs="Times New Roman"/>
          <w:i/>
          <w:iCs/>
          <w:sz w:val="22"/>
          <w:szCs w:val="22"/>
        </w:rPr>
        <w:t xml:space="preserve">. </w:t>
      </w:r>
      <w:r w:rsidRPr="00F7522F">
        <w:rPr>
          <w:rFonts w:ascii="Times New Roman" w:eastAsia="Cambria" w:hAnsi="Times New Roman" w:cs="Times New Roman"/>
          <w:iCs/>
          <w:sz w:val="22"/>
          <w:szCs w:val="22"/>
        </w:rPr>
        <w:t>P</w:t>
      </w:r>
      <w:r w:rsidRPr="00F7522F">
        <w:rPr>
          <w:rFonts w:ascii="Times New Roman" w:eastAsia="Cambria" w:hAnsi="Times New Roman" w:cs="Times New Roman"/>
          <w:sz w:val="22"/>
          <w:szCs w:val="22"/>
        </w:rPr>
        <w:t>resented at the meeting of the Southern Society of Philosophy and Psychology, Louisville, KY. </w:t>
      </w:r>
    </w:p>
    <w:p w14:paraId="340CDF86" w14:textId="77777777" w:rsidR="00F7522F" w:rsidRPr="00F7522F" w:rsidRDefault="00F7522F" w:rsidP="00284B1C">
      <w:pPr>
        <w:pStyle w:val="Default"/>
        <w:ind w:left="720" w:hanging="720"/>
        <w:rPr>
          <w:rFonts w:ascii="Times New Roman" w:eastAsia="Cambria" w:hAnsi="Times New Roman" w:cs="Times New Roman"/>
          <w:sz w:val="22"/>
          <w:szCs w:val="22"/>
        </w:rPr>
      </w:pPr>
    </w:p>
    <w:p w14:paraId="6CE7F81C" w14:textId="77777777" w:rsidR="00F7522F" w:rsidRPr="00F7522F" w:rsidRDefault="00F7522F" w:rsidP="00284B1C">
      <w:pPr>
        <w:pStyle w:val="Default"/>
        <w:ind w:left="720" w:hanging="720"/>
        <w:rPr>
          <w:rFonts w:ascii="Times New Roman" w:eastAsia="Cambria" w:hAnsi="Times New Roman" w:cs="Times New Roman"/>
          <w:sz w:val="22"/>
          <w:szCs w:val="22"/>
        </w:rPr>
      </w:pPr>
      <w:r w:rsidRPr="00F7522F">
        <w:rPr>
          <w:rFonts w:ascii="Times New Roman" w:eastAsia="Cambria" w:hAnsi="Times New Roman" w:cs="Times New Roman"/>
          <w:sz w:val="22"/>
          <w:szCs w:val="22"/>
        </w:rPr>
        <w:t>Machluf, K., &amp; Bjorklund, D.F. (March, 2016). Infants’ physical immaturity triggers greater empathy in adults. Paper presented at the 2016 Southern Society for Philosophy and Society Annual Meeting, Louisville, KY.</w:t>
      </w:r>
    </w:p>
    <w:p w14:paraId="3A48D49B" w14:textId="77777777" w:rsidR="0058507C" w:rsidRDefault="0058507C" w:rsidP="001A6A59">
      <w:pPr>
        <w:ind w:left="720" w:hanging="720"/>
        <w:rPr>
          <w:rFonts w:ascii="Times New Roman" w:eastAsia="Cambria" w:hAnsi="Times New Roman"/>
          <w:sz w:val="22"/>
          <w:szCs w:val="22"/>
        </w:rPr>
      </w:pPr>
    </w:p>
    <w:p w14:paraId="4C6E9C19" w14:textId="5410D43B" w:rsidR="001A6A59" w:rsidRDefault="001A6A59" w:rsidP="001A6A59">
      <w:pPr>
        <w:ind w:left="720" w:hanging="720"/>
      </w:pPr>
      <w:r w:rsidRPr="00456EEE">
        <w:rPr>
          <w:rFonts w:ascii="Times New Roman" w:eastAsia="Cambria" w:hAnsi="Times New Roman"/>
          <w:sz w:val="22"/>
          <w:szCs w:val="22"/>
        </w:rPr>
        <w:t xml:space="preserve">Hernández-Blasi, C., Bjorklund, D. F., &amp; Ruiz-Soler, </w:t>
      </w:r>
      <w:r w:rsidRPr="00456EEE">
        <w:rPr>
          <w:rFonts w:ascii="Times New Roman" w:hAnsi="Times New Roman"/>
          <w:bCs/>
          <w:sz w:val="22"/>
          <w:szCs w:val="22"/>
          <w:lang w:eastAsia="ja-JP"/>
        </w:rPr>
        <w:t xml:space="preserve">(May, 2015). Adults’ perception of young children: </w:t>
      </w:r>
      <w:r w:rsidR="00BF0303">
        <w:rPr>
          <w:rFonts w:ascii="Times New Roman" w:hAnsi="Times New Roman"/>
          <w:bCs/>
          <w:sz w:val="22"/>
          <w:szCs w:val="22"/>
          <w:lang w:eastAsia="ja-JP"/>
        </w:rPr>
        <w:t>C</w:t>
      </w:r>
      <w:r w:rsidRPr="00456EEE">
        <w:rPr>
          <w:rFonts w:ascii="Times New Roman" w:hAnsi="Times New Roman"/>
          <w:bCs/>
          <w:sz w:val="22"/>
          <w:szCs w:val="22"/>
          <w:lang w:eastAsia="ja-JP"/>
        </w:rPr>
        <w:t>ognitive and physical appearance cues. Poster presented at meeting of the Association for Psychological Science, New York</w:t>
      </w:r>
      <w:r w:rsidRPr="001A6A59">
        <w:rPr>
          <w:rFonts w:ascii="Times New Roman" w:hAnsi="Times New Roman"/>
          <w:bCs/>
          <w:szCs w:val="24"/>
          <w:lang w:eastAsia="ja-JP"/>
        </w:rPr>
        <w:t>.</w:t>
      </w:r>
    </w:p>
    <w:p w14:paraId="4A674DEA" w14:textId="77777777" w:rsidR="001A6A59" w:rsidRDefault="001A6A59" w:rsidP="00D950A4">
      <w:pPr>
        <w:widowControl w:val="0"/>
        <w:autoSpaceDE w:val="0"/>
        <w:autoSpaceDN w:val="0"/>
        <w:adjustRightInd w:val="0"/>
        <w:ind w:left="720" w:hanging="720"/>
        <w:rPr>
          <w:rFonts w:ascii="Times New Roman" w:hAnsi="Times New Roman"/>
          <w:color w:val="000000"/>
          <w:sz w:val="22"/>
          <w:szCs w:val="22"/>
          <w:lang w:bidi="en-US"/>
        </w:rPr>
      </w:pPr>
    </w:p>
    <w:p w14:paraId="7824D3E2" w14:textId="011F9998" w:rsidR="0018124D" w:rsidRPr="0018124D" w:rsidRDefault="0018124D" w:rsidP="00D950A4">
      <w:pPr>
        <w:widowControl w:val="0"/>
        <w:autoSpaceDE w:val="0"/>
        <w:autoSpaceDN w:val="0"/>
        <w:adjustRightInd w:val="0"/>
        <w:ind w:left="720" w:hanging="720"/>
        <w:rPr>
          <w:rFonts w:ascii="Times New Roman" w:hAnsi="Times New Roman"/>
          <w:sz w:val="22"/>
          <w:szCs w:val="22"/>
        </w:rPr>
      </w:pPr>
      <w:r w:rsidRPr="0018124D">
        <w:rPr>
          <w:rFonts w:ascii="Times New Roman" w:hAnsi="Times New Roman"/>
          <w:color w:val="000000"/>
          <w:sz w:val="22"/>
          <w:szCs w:val="22"/>
          <w:lang w:bidi="en-US"/>
        </w:rPr>
        <w:t xml:space="preserve">Sellers, P. D., II,, Machluf, K., &amp; Bjorklund, D. F. </w:t>
      </w:r>
      <w:r w:rsidRPr="0018124D">
        <w:rPr>
          <w:rFonts w:ascii="Times New Roman" w:hAnsi="Times New Roman"/>
          <w:sz w:val="22"/>
          <w:szCs w:val="22"/>
        </w:rPr>
        <w:t xml:space="preserve">(2015, March). The </w:t>
      </w:r>
      <w:r>
        <w:rPr>
          <w:rFonts w:ascii="Times New Roman" w:hAnsi="Times New Roman"/>
          <w:sz w:val="22"/>
          <w:szCs w:val="22"/>
        </w:rPr>
        <w:t>r</w:t>
      </w:r>
      <w:r w:rsidR="00C2451C">
        <w:rPr>
          <w:rFonts w:ascii="Times New Roman" w:hAnsi="Times New Roman"/>
          <w:sz w:val="22"/>
          <w:szCs w:val="22"/>
        </w:rPr>
        <w:t>ole</w:t>
      </w:r>
      <w:r w:rsidRPr="0018124D">
        <w:rPr>
          <w:rFonts w:ascii="Times New Roman" w:hAnsi="Times New Roman"/>
          <w:sz w:val="22"/>
          <w:szCs w:val="22"/>
        </w:rPr>
        <w:t xml:space="preserve"> of </w:t>
      </w:r>
      <w:r>
        <w:rPr>
          <w:rFonts w:ascii="Times New Roman" w:hAnsi="Times New Roman"/>
          <w:sz w:val="22"/>
          <w:szCs w:val="22"/>
        </w:rPr>
        <w:t>a</w:t>
      </w:r>
      <w:r w:rsidRPr="0018124D">
        <w:rPr>
          <w:rFonts w:ascii="Times New Roman" w:hAnsi="Times New Roman"/>
          <w:sz w:val="22"/>
          <w:szCs w:val="22"/>
        </w:rPr>
        <w:t xml:space="preserve">ttention, </w:t>
      </w:r>
      <w:r>
        <w:rPr>
          <w:rFonts w:ascii="Times New Roman" w:hAnsi="Times New Roman"/>
          <w:sz w:val="22"/>
          <w:szCs w:val="22"/>
        </w:rPr>
        <w:t>g</w:t>
      </w:r>
      <w:r w:rsidRPr="0018124D">
        <w:rPr>
          <w:rFonts w:ascii="Times New Roman" w:hAnsi="Times New Roman"/>
          <w:sz w:val="22"/>
          <w:szCs w:val="22"/>
        </w:rPr>
        <w:t xml:space="preserve">roup </w:t>
      </w:r>
      <w:r>
        <w:rPr>
          <w:rFonts w:ascii="Times New Roman" w:hAnsi="Times New Roman"/>
          <w:sz w:val="22"/>
          <w:szCs w:val="22"/>
        </w:rPr>
        <w:t>m</w:t>
      </w:r>
      <w:r w:rsidRPr="0018124D">
        <w:rPr>
          <w:rFonts w:ascii="Times New Roman" w:hAnsi="Times New Roman"/>
          <w:sz w:val="22"/>
          <w:szCs w:val="22"/>
        </w:rPr>
        <w:t xml:space="preserve">embership, and </w:t>
      </w:r>
      <w:r>
        <w:rPr>
          <w:rFonts w:ascii="Times New Roman" w:hAnsi="Times New Roman"/>
          <w:sz w:val="22"/>
          <w:szCs w:val="22"/>
        </w:rPr>
        <w:t>t</w:t>
      </w:r>
      <w:r w:rsidRPr="0018124D">
        <w:rPr>
          <w:rFonts w:ascii="Times New Roman" w:hAnsi="Times New Roman"/>
          <w:sz w:val="22"/>
          <w:szCs w:val="22"/>
        </w:rPr>
        <w:t xml:space="preserve">heory of </w:t>
      </w:r>
      <w:r>
        <w:rPr>
          <w:rFonts w:ascii="Times New Roman" w:hAnsi="Times New Roman"/>
          <w:sz w:val="22"/>
          <w:szCs w:val="22"/>
        </w:rPr>
        <w:t>m</w:t>
      </w:r>
      <w:r w:rsidRPr="0018124D">
        <w:rPr>
          <w:rFonts w:ascii="Times New Roman" w:hAnsi="Times New Roman"/>
          <w:sz w:val="22"/>
          <w:szCs w:val="22"/>
        </w:rPr>
        <w:t xml:space="preserve">ind in </w:t>
      </w:r>
      <w:r>
        <w:rPr>
          <w:rFonts w:ascii="Times New Roman" w:hAnsi="Times New Roman"/>
          <w:sz w:val="22"/>
          <w:szCs w:val="22"/>
        </w:rPr>
        <w:t>s</w:t>
      </w:r>
      <w:r w:rsidRPr="0018124D">
        <w:rPr>
          <w:rFonts w:ascii="Times New Roman" w:hAnsi="Times New Roman"/>
          <w:sz w:val="22"/>
          <w:szCs w:val="22"/>
        </w:rPr>
        <w:t>ocial-</w:t>
      </w:r>
      <w:r>
        <w:rPr>
          <w:rFonts w:ascii="Times New Roman" w:hAnsi="Times New Roman"/>
          <w:sz w:val="22"/>
          <w:szCs w:val="22"/>
        </w:rPr>
        <w:t>c</w:t>
      </w:r>
      <w:r w:rsidRPr="0018124D">
        <w:rPr>
          <w:rFonts w:ascii="Times New Roman" w:hAnsi="Times New Roman"/>
          <w:sz w:val="22"/>
          <w:szCs w:val="22"/>
        </w:rPr>
        <w:t xml:space="preserve">ontract </w:t>
      </w:r>
      <w:r>
        <w:rPr>
          <w:rFonts w:ascii="Times New Roman" w:hAnsi="Times New Roman"/>
          <w:sz w:val="22"/>
          <w:szCs w:val="22"/>
        </w:rPr>
        <w:t>v</w:t>
      </w:r>
      <w:r w:rsidRPr="0018124D">
        <w:rPr>
          <w:rFonts w:ascii="Times New Roman" w:hAnsi="Times New Roman"/>
          <w:sz w:val="22"/>
          <w:szCs w:val="22"/>
        </w:rPr>
        <w:t xml:space="preserve">iolation </w:t>
      </w:r>
      <w:r>
        <w:rPr>
          <w:rFonts w:ascii="Times New Roman" w:hAnsi="Times New Roman"/>
          <w:sz w:val="22"/>
          <w:szCs w:val="22"/>
        </w:rPr>
        <w:t>d</w:t>
      </w:r>
      <w:r w:rsidRPr="0018124D">
        <w:rPr>
          <w:rFonts w:ascii="Times New Roman" w:hAnsi="Times New Roman"/>
          <w:sz w:val="22"/>
          <w:szCs w:val="22"/>
        </w:rPr>
        <w:t>etection. Poster presented at the Society for Research in Child Development Biennial Meeting, Philadelphia, PA.</w:t>
      </w:r>
    </w:p>
    <w:p w14:paraId="37E1890D" w14:textId="77777777" w:rsidR="0018124D" w:rsidRDefault="0018124D" w:rsidP="00D950A4">
      <w:pPr>
        <w:widowControl w:val="0"/>
        <w:autoSpaceDE w:val="0"/>
        <w:autoSpaceDN w:val="0"/>
        <w:adjustRightInd w:val="0"/>
        <w:ind w:left="720" w:hanging="720"/>
        <w:rPr>
          <w:rFonts w:ascii="Times New Roman" w:hAnsi="Times New Roman"/>
          <w:sz w:val="22"/>
          <w:szCs w:val="22"/>
        </w:rPr>
      </w:pPr>
    </w:p>
    <w:p w14:paraId="62538C9D" w14:textId="77777777" w:rsidR="00D950A4" w:rsidRPr="00D950A4" w:rsidRDefault="00D950A4" w:rsidP="00D950A4">
      <w:pPr>
        <w:widowControl w:val="0"/>
        <w:autoSpaceDE w:val="0"/>
        <w:autoSpaceDN w:val="0"/>
        <w:adjustRightInd w:val="0"/>
        <w:ind w:left="720" w:hanging="720"/>
        <w:rPr>
          <w:rFonts w:ascii="Times New Roman" w:hAnsi="Times New Roman"/>
          <w:i/>
          <w:iCs/>
          <w:sz w:val="22"/>
          <w:szCs w:val="22"/>
        </w:rPr>
      </w:pPr>
      <w:r w:rsidRPr="00D950A4">
        <w:rPr>
          <w:rFonts w:ascii="Times New Roman" w:hAnsi="Times New Roman"/>
          <w:sz w:val="22"/>
          <w:szCs w:val="22"/>
        </w:rPr>
        <w:t xml:space="preserve">Machluf, K., &amp; Bjorklund, D. F. (2015, March). </w:t>
      </w:r>
      <w:r w:rsidRPr="00D950A4">
        <w:rPr>
          <w:rFonts w:ascii="Times New Roman" w:hAnsi="Times New Roman"/>
          <w:i/>
          <w:iCs/>
          <w:sz w:val="22"/>
          <w:szCs w:val="22"/>
        </w:rPr>
        <w:t xml:space="preserve">Children’s prosocial behaviors: Differences in </w:t>
      </w:r>
      <w:r>
        <w:rPr>
          <w:rFonts w:ascii="Times New Roman" w:hAnsi="Times New Roman"/>
          <w:i/>
          <w:iCs/>
          <w:sz w:val="22"/>
          <w:szCs w:val="22"/>
        </w:rPr>
        <w:t>a</w:t>
      </w:r>
      <w:r w:rsidRPr="00D950A4">
        <w:rPr>
          <w:rFonts w:ascii="Times New Roman" w:hAnsi="Times New Roman"/>
          <w:i/>
          <w:iCs/>
          <w:sz w:val="22"/>
          <w:szCs w:val="22"/>
        </w:rPr>
        <w:t>ge,</w:t>
      </w:r>
      <w:r>
        <w:rPr>
          <w:rFonts w:ascii="Times New Roman" w:hAnsi="Times New Roman"/>
          <w:i/>
          <w:iCs/>
          <w:sz w:val="22"/>
          <w:szCs w:val="22"/>
        </w:rPr>
        <w:t xml:space="preserve"> r</w:t>
      </w:r>
      <w:r w:rsidRPr="00D950A4">
        <w:rPr>
          <w:rFonts w:ascii="Times New Roman" w:hAnsi="Times New Roman"/>
          <w:i/>
          <w:iCs/>
          <w:sz w:val="22"/>
          <w:szCs w:val="22"/>
        </w:rPr>
        <w:t xml:space="preserve">elatedness, and </w:t>
      </w:r>
      <w:r>
        <w:rPr>
          <w:rFonts w:ascii="Times New Roman" w:hAnsi="Times New Roman"/>
          <w:i/>
          <w:iCs/>
          <w:sz w:val="22"/>
          <w:szCs w:val="22"/>
        </w:rPr>
        <w:t>o</w:t>
      </w:r>
      <w:r w:rsidRPr="00D950A4">
        <w:rPr>
          <w:rFonts w:ascii="Times New Roman" w:hAnsi="Times New Roman"/>
          <w:i/>
          <w:iCs/>
          <w:sz w:val="22"/>
          <w:szCs w:val="22"/>
        </w:rPr>
        <w:t xml:space="preserve">wnership </w:t>
      </w:r>
      <w:r>
        <w:rPr>
          <w:rFonts w:ascii="Times New Roman" w:hAnsi="Times New Roman"/>
          <w:i/>
          <w:iCs/>
          <w:sz w:val="22"/>
          <w:szCs w:val="22"/>
        </w:rPr>
        <w:t>u</w:t>
      </w:r>
      <w:r w:rsidRPr="00D950A4">
        <w:rPr>
          <w:rFonts w:ascii="Times New Roman" w:hAnsi="Times New Roman"/>
          <w:i/>
          <w:iCs/>
          <w:sz w:val="22"/>
          <w:szCs w:val="22"/>
        </w:rPr>
        <w:t xml:space="preserve">nderstanding. </w:t>
      </w:r>
      <w:r w:rsidRPr="00D950A4">
        <w:rPr>
          <w:rFonts w:ascii="Times New Roman" w:hAnsi="Times New Roman"/>
          <w:sz w:val="22"/>
          <w:szCs w:val="22"/>
        </w:rPr>
        <w:t xml:space="preserve">Paper presented at the </w:t>
      </w:r>
      <w:r>
        <w:rPr>
          <w:rFonts w:ascii="Times New Roman" w:hAnsi="Times New Roman"/>
          <w:sz w:val="22"/>
          <w:szCs w:val="22"/>
        </w:rPr>
        <w:t>Society for Research in Child Development Bie</w:t>
      </w:r>
      <w:r w:rsidRPr="00D950A4">
        <w:rPr>
          <w:rFonts w:ascii="Times New Roman" w:hAnsi="Times New Roman"/>
          <w:sz w:val="22"/>
          <w:szCs w:val="22"/>
        </w:rPr>
        <w:t>nnial Meeting, Philadelphia, PA.</w:t>
      </w:r>
    </w:p>
    <w:p w14:paraId="3A465B85" w14:textId="77777777" w:rsidR="00D950A4" w:rsidRPr="00D950A4" w:rsidRDefault="00D950A4" w:rsidP="00D950A4">
      <w:pPr>
        <w:widowControl w:val="0"/>
        <w:autoSpaceDE w:val="0"/>
        <w:autoSpaceDN w:val="0"/>
        <w:adjustRightInd w:val="0"/>
        <w:ind w:left="720" w:hanging="720"/>
        <w:rPr>
          <w:rFonts w:ascii="Times New Roman" w:hAnsi="Times New Roman"/>
          <w:sz w:val="22"/>
          <w:szCs w:val="22"/>
        </w:rPr>
      </w:pPr>
    </w:p>
    <w:p w14:paraId="3831DA27" w14:textId="77777777" w:rsidR="00D950A4" w:rsidRPr="00D950A4" w:rsidRDefault="00D950A4" w:rsidP="00D950A4">
      <w:pPr>
        <w:widowControl w:val="0"/>
        <w:autoSpaceDE w:val="0"/>
        <w:autoSpaceDN w:val="0"/>
        <w:adjustRightInd w:val="0"/>
        <w:ind w:left="720" w:hanging="720"/>
        <w:rPr>
          <w:rFonts w:ascii="Times New Roman" w:hAnsi="Times New Roman"/>
          <w:i/>
          <w:iCs/>
          <w:sz w:val="22"/>
          <w:szCs w:val="22"/>
        </w:rPr>
      </w:pPr>
      <w:r w:rsidRPr="00D950A4">
        <w:rPr>
          <w:rFonts w:ascii="Times New Roman" w:hAnsi="Times New Roman"/>
          <w:sz w:val="22"/>
          <w:szCs w:val="22"/>
        </w:rPr>
        <w:t xml:space="preserve">Machluf, K., &amp; Bjorklund, D. F. (2014, May). </w:t>
      </w:r>
      <w:r w:rsidRPr="00D950A4">
        <w:rPr>
          <w:rFonts w:ascii="Times New Roman" w:hAnsi="Times New Roman"/>
          <w:i/>
          <w:iCs/>
          <w:sz w:val="22"/>
          <w:szCs w:val="22"/>
        </w:rPr>
        <w:t>How differences in relatedness affects children’s</w:t>
      </w:r>
      <w:r>
        <w:rPr>
          <w:rFonts w:ascii="Times New Roman" w:hAnsi="Times New Roman"/>
          <w:i/>
          <w:iCs/>
          <w:sz w:val="22"/>
          <w:szCs w:val="22"/>
        </w:rPr>
        <w:t xml:space="preserve"> </w:t>
      </w:r>
      <w:r w:rsidRPr="00D950A4">
        <w:rPr>
          <w:rFonts w:ascii="Times New Roman" w:hAnsi="Times New Roman"/>
          <w:i/>
          <w:iCs/>
          <w:sz w:val="22"/>
          <w:szCs w:val="22"/>
        </w:rPr>
        <w:t>altruistic behavior across age</w:t>
      </w:r>
      <w:r w:rsidRPr="00D950A4">
        <w:rPr>
          <w:rFonts w:ascii="Times New Roman" w:hAnsi="Times New Roman"/>
          <w:sz w:val="22"/>
          <w:szCs w:val="22"/>
        </w:rPr>
        <w:t>. Paper presented at the 44th Annual Jean Piaget</w:t>
      </w:r>
      <w:r>
        <w:rPr>
          <w:rFonts w:ascii="Times New Roman" w:hAnsi="Times New Roman"/>
          <w:i/>
          <w:iCs/>
          <w:sz w:val="22"/>
          <w:szCs w:val="22"/>
        </w:rPr>
        <w:t xml:space="preserve"> </w:t>
      </w:r>
      <w:r w:rsidRPr="00D950A4">
        <w:rPr>
          <w:rFonts w:ascii="Times New Roman" w:hAnsi="Times New Roman"/>
          <w:sz w:val="22"/>
          <w:szCs w:val="22"/>
        </w:rPr>
        <w:t>Society Meeting, San Francisco, CA</w:t>
      </w:r>
      <w:r>
        <w:rPr>
          <w:rFonts w:ascii="Athelas-Regular" w:hAnsi="Athelas-Regular" w:cs="Athelas-Regular"/>
          <w:szCs w:val="24"/>
        </w:rPr>
        <w:t>.</w:t>
      </w:r>
    </w:p>
    <w:p w14:paraId="6B8AE607" w14:textId="77777777" w:rsidR="003F40C0" w:rsidRPr="00E2135D"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4AA78EE8" w14:textId="77777777" w:rsidR="003F40C0" w:rsidRPr="00910FA8" w:rsidRDefault="003F40C0" w:rsidP="003F40C0">
      <w:pPr>
        <w:tabs>
          <w:tab w:val="left" w:pos="1440"/>
        </w:tabs>
        <w:ind w:left="720" w:hanging="720"/>
        <w:rPr>
          <w:rFonts w:ascii="Times New Roman" w:hAnsi="Times New Roman"/>
          <w:sz w:val="22"/>
          <w:szCs w:val="22"/>
        </w:rPr>
      </w:pPr>
      <w:r w:rsidRPr="00910FA8">
        <w:rPr>
          <w:rFonts w:ascii="Times New Roman" w:hAnsi="Times New Roman"/>
          <w:color w:val="000000"/>
          <w:sz w:val="22"/>
          <w:szCs w:val="22"/>
          <w:lang w:bidi="en-US"/>
        </w:rPr>
        <w:t xml:space="preserve">Machluf, K., Sellers, P. D., II, &amp; Bjorklund, D. F. (May, 2014). </w:t>
      </w:r>
      <w:r w:rsidRPr="00910FA8">
        <w:rPr>
          <w:rFonts w:ascii="Times New Roman" w:hAnsi="Times New Roman"/>
          <w:i/>
          <w:color w:val="000000"/>
          <w:sz w:val="22"/>
          <w:szCs w:val="22"/>
          <w:lang w:bidi="en-US"/>
        </w:rPr>
        <w:t>Ontogenetic adaptability of cuteness: Changes in negative affect in response to infant faces</w:t>
      </w:r>
      <w:r w:rsidRPr="00910FA8">
        <w:rPr>
          <w:rFonts w:ascii="Times New Roman" w:hAnsi="Times New Roman"/>
          <w:color w:val="000000"/>
          <w:sz w:val="22"/>
          <w:szCs w:val="22"/>
          <w:lang w:bidi="en-US"/>
        </w:rPr>
        <w:t xml:space="preserve">. </w:t>
      </w:r>
      <w:r w:rsidRPr="00910FA8">
        <w:rPr>
          <w:rFonts w:ascii="Times New Roman" w:hAnsi="Times New Roman"/>
          <w:sz w:val="22"/>
          <w:szCs w:val="22"/>
        </w:rPr>
        <w:t>Poster presented at the 44</w:t>
      </w:r>
      <w:r w:rsidRPr="00910FA8">
        <w:rPr>
          <w:rFonts w:ascii="Times New Roman" w:hAnsi="Times New Roman"/>
          <w:sz w:val="22"/>
          <w:szCs w:val="22"/>
          <w:vertAlign w:val="superscript"/>
        </w:rPr>
        <w:t>th</w:t>
      </w:r>
      <w:r w:rsidRPr="00910FA8">
        <w:rPr>
          <w:rFonts w:ascii="Times New Roman" w:hAnsi="Times New Roman"/>
          <w:sz w:val="22"/>
          <w:szCs w:val="22"/>
        </w:rPr>
        <w:t xml:space="preserve"> Annual Jean Piaget Society Meeting, San Francisco, CA.</w:t>
      </w:r>
    </w:p>
    <w:p w14:paraId="19223792" w14:textId="77777777" w:rsidR="003F40C0" w:rsidRPr="00910FA8" w:rsidRDefault="003F40C0" w:rsidP="003F40C0">
      <w:pPr>
        <w:tabs>
          <w:tab w:val="left" w:pos="1440"/>
        </w:tabs>
        <w:ind w:left="720" w:hanging="720"/>
        <w:rPr>
          <w:rFonts w:ascii="Times New Roman" w:hAnsi="Times New Roman"/>
          <w:sz w:val="22"/>
          <w:szCs w:val="22"/>
        </w:rPr>
      </w:pPr>
    </w:p>
    <w:p w14:paraId="50BA94FC" w14:textId="77777777" w:rsidR="003F40C0" w:rsidRPr="00910FA8" w:rsidRDefault="003F40C0" w:rsidP="003F40C0">
      <w:pPr>
        <w:tabs>
          <w:tab w:val="left" w:pos="1440"/>
        </w:tabs>
        <w:ind w:left="720" w:hanging="720"/>
        <w:rPr>
          <w:rFonts w:ascii="Times New Roman" w:hAnsi="Times New Roman"/>
          <w:sz w:val="22"/>
          <w:szCs w:val="22"/>
        </w:rPr>
      </w:pPr>
      <w:r w:rsidRPr="00910FA8">
        <w:rPr>
          <w:rFonts w:ascii="Times New Roman" w:hAnsi="Times New Roman"/>
          <w:color w:val="000000"/>
          <w:sz w:val="22"/>
          <w:szCs w:val="22"/>
          <w:lang w:bidi="en-US"/>
        </w:rPr>
        <w:t xml:space="preserve">Machluf, K., &amp; Bjorklund, D. F. (May, 2014). </w:t>
      </w:r>
      <w:r w:rsidRPr="00910FA8">
        <w:rPr>
          <w:rFonts w:ascii="Times New Roman" w:hAnsi="Times New Roman"/>
          <w:i/>
          <w:color w:val="000000"/>
          <w:sz w:val="22"/>
          <w:szCs w:val="22"/>
          <w:lang w:bidi="en-US"/>
        </w:rPr>
        <w:t>Children’s altruistic behaviors across recipient:</w:t>
      </w:r>
      <w:r w:rsidRPr="00910FA8">
        <w:rPr>
          <w:rFonts w:ascii="Times New Roman" w:hAnsi="Times New Roman"/>
          <w:i/>
          <w:color w:val="000000"/>
          <w:sz w:val="22"/>
          <w:szCs w:val="22"/>
          <w:lang w:bidi="en-US"/>
        </w:rPr>
        <w:tab/>
        <w:t xml:space="preserve"> Influence of the researcher. </w:t>
      </w:r>
      <w:r w:rsidRPr="00910FA8">
        <w:rPr>
          <w:rFonts w:ascii="Times New Roman" w:hAnsi="Times New Roman"/>
          <w:sz w:val="22"/>
          <w:szCs w:val="22"/>
        </w:rPr>
        <w:t>Poster presented at the 26</w:t>
      </w:r>
      <w:r w:rsidRPr="00910FA8">
        <w:rPr>
          <w:rFonts w:ascii="Times New Roman" w:hAnsi="Times New Roman"/>
          <w:sz w:val="22"/>
          <w:szCs w:val="22"/>
          <w:vertAlign w:val="superscript"/>
        </w:rPr>
        <w:t>th</w:t>
      </w:r>
      <w:r w:rsidRPr="00910FA8">
        <w:rPr>
          <w:rFonts w:ascii="Times New Roman" w:hAnsi="Times New Roman"/>
          <w:sz w:val="22"/>
          <w:szCs w:val="22"/>
        </w:rPr>
        <w:t xml:space="preserve"> Annual Association for Psychological Science Convention, San Francisco, CA. </w:t>
      </w:r>
    </w:p>
    <w:p w14:paraId="20F26330" w14:textId="77777777" w:rsidR="003F40C0" w:rsidRPr="00910FA8" w:rsidRDefault="003F40C0" w:rsidP="003F40C0">
      <w:pPr>
        <w:tabs>
          <w:tab w:val="left" w:pos="1440"/>
        </w:tabs>
        <w:ind w:left="720" w:hanging="720"/>
        <w:rPr>
          <w:rFonts w:ascii="Times New Roman" w:hAnsi="Times New Roman"/>
          <w:sz w:val="22"/>
          <w:szCs w:val="22"/>
        </w:rPr>
      </w:pPr>
    </w:p>
    <w:p w14:paraId="0DD3E189" w14:textId="77777777" w:rsidR="003F40C0" w:rsidRPr="00910FA8" w:rsidRDefault="003F40C0" w:rsidP="003F40C0">
      <w:pPr>
        <w:tabs>
          <w:tab w:val="left" w:pos="1440"/>
        </w:tabs>
        <w:ind w:left="720" w:hanging="720"/>
        <w:rPr>
          <w:rFonts w:ascii="Times New Roman" w:hAnsi="Times New Roman"/>
          <w:sz w:val="22"/>
          <w:szCs w:val="22"/>
        </w:rPr>
      </w:pPr>
      <w:r w:rsidRPr="00910FA8">
        <w:rPr>
          <w:rFonts w:ascii="Times New Roman" w:hAnsi="Times New Roman"/>
          <w:color w:val="000000"/>
          <w:sz w:val="22"/>
          <w:szCs w:val="22"/>
          <w:lang w:bidi="en-US"/>
        </w:rPr>
        <w:t xml:space="preserve">Machluf, K., Sellers, P. D., II, &amp; Bjorklund, D. F. (May, 2014). </w:t>
      </w:r>
      <w:r w:rsidRPr="00910FA8">
        <w:rPr>
          <w:rFonts w:ascii="Times New Roman" w:hAnsi="Times New Roman"/>
          <w:i/>
          <w:color w:val="000000"/>
          <w:sz w:val="22"/>
          <w:szCs w:val="22"/>
          <w:lang w:bidi="en-US"/>
        </w:rPr>
        <w:t>Ontogenetic adaptability of cuteness: Changes in negative affect in response to infant faces</w:t>
      </w:r>
      <w:r w:rsidRPr="00910FA8">
        <w:rPr>
          <w:rFonts w:ascii="Times New Roman" w:hAnsi="Times New Roman"/>
          <w:color w:val="000000"/>
          <w:sz w:val="22"/>
          <w:szCs w:val="22"/>
          <w:lang w:bidi="en-US"/>
        </w:rPr>
        <w:t xml:space="preserve">. </w:t>
      </w:r>
      <w:r w:rsidRPr="00910FA8">
        <w:rPr>
          <w:rFonts w:ascii="Times New Roman" w:hAnsi="Times New Roman"/>
          <w:sz w:val="22"/>
          <w:szCs w:val="22"/>
        </w:rPr>
        <w:t>Poster presented at the 26</w:t>
      </w:r>
      <w:r w:rsidRPr="00910FA8">
        <w:rPr>
          <w:rFonts w:ascii="Times New Roman" w:hAnsi="Times New Roman"/>
          <w:sz w:val="22"/>
          <w:szCs w:val="22"/>
          <w:vertAlign w:val="superscript"/>
        </w:rPr>
        <w:t>th</w:t>
      </w:r>
      <w:r w:rsidRPr="00910FA8">
        <w:rPr>
          <w:rFonts w:ascii="Times New Roman" w:hAnsi="Times New Roman"/>
          <w:sz w:val="22"/>
          <w:szCs w:val="22"/>
        </w:rPr>
        <w:t xml:space="preserve"> Annual Association for Psychological Science Convention, San Francisco, CA.</w:t>
      </w:r>
    </w:p>
    <w:p w14:paraId="148007FC" w14:textId="77777777" w:rsidR="003F40C0" w:rsidRPr="00910FA8" w:rsidRDefault="003F40C0" w:rsidP="003F40C0">
      <w:pPr>
        <w:pStyle w:val="NormalWeb"/>
        <w:spacing w:before="2" w:after="2"/>
        <w:ind w:left="720" w:hanging="720"/>
        <w:rPr>
          <w:rFonts w:ascii="Times New Roman" w:hAnsi="Times New Roman"/>
          <w:sz w:val="22"/>
          <w:szCs w:val="24"/>
        </w:rPr>
      </w:pPr>
    </w:p>
    <w:p w14:paraId="0EBEFF67" w14:textId="77777777" w:rsidR="003F40C0" w:rsidRPr="004D3C1F" w:rsidRDefault="003F40C0" w:rsidP="003F40C0">
      <w:pPr>
        <w:pStyle w:val="NormalWeb"/>
        <w:spacing w:before="2" w:after="2"/>
        <w:ind w:left="720" w:hanging="720"/>
        <w:rPr>
          <w:rFonts w:ascii="Times New Roman" w:hAnsi="Times New Roman"/>
          <w:sz w:val="22"/>
          <w:szCs w:val="24"/>
        </w:rPr>
      </w:pPr>
      <w:r w:rsidRPr="004D3C1F">
        <w:rPr>
          <w:rFonts w:ascii="Times New Roman" w:hAnsi="Times New Roman"/>
          <w:sz w:val="22"/>
          <w:szCs w:val="24"/>
        </w:rPr>
        <w:t>Sellers II, P. D., Causey, K., &amp; Bjorklund, D. F. (November, 2013). Change-detection in scenes depicting social exchange with 3-5 year-olds: A test of the attentional basis of social contract theory. Poster presented at meeting of the Society for the Study of Human Development, Fort Lauderdale, FL.</w:t>
      </w:r>
    </w:p>
    <w:p w14:paraId="5058D661" w14:textId="77777777" w:rsidR="003F40C0" w:rsidRPr="004D3C1F" w:rsidRDefault="003F40C0" w:rsidP="003F40C0">
      <w:pPr>
        <w:pStyle w:val="NormalWeb"/>
        <w:spacing w:before="2" w:after="2"/>
        <w:ind w:left="720" w:hanging="720"/>
        <w:rPr>
          <w:rFonts w:ascii="Times New Roman" w:hAnsi="Times New Roman"/>
          <w:sz w:val="22"/>
          <w:szCs w:val="24"/>
        </w:rPr>
      </w:pPr>
    </w:p>
    <w:p w14:paraId="7B251769" w14:textId="77777777" w:rsidR="003F40C0" w:rsidRPr="004D3C1F" w:rsidRDefault="003F40C0" w:rsidP="003F40C0">
      <w:pPr>
        <w:pStyle w:val="NormalWeb"/>
        <w:spacing w:before="2" w:after="2"/>
        <w:ind w:left="720" w:hanging="720"/>
        <w:rPr>
          <w:rFonts w:ascii="Times New Roman" w:hAnsi="Times New Roman"/>
          <w:sz w:val="22"/>
          <w:szCs w:val="24"/>
        </w:rPr>
      </w:pPr>
      <w:r w:rsidRPr="004D3C1F">
        <w:rPr>
          <w:rFonts w:ascii="Times New Roman" w:hAnsi="Times New Roman"/>
          <w:sz w:val="22"/>
          <w:szCs w:val="24"/>
        </w:rPr>
        <w:t>Machluf, K., &amp; Bjorklund, D. F. (November, 2013). How differences in relatedness affects children’s altruistic behavior across age. Poster presented at meeting of the Society for the Study of Human Development, Fort Lauderdale, FL.</w:t>
      </w:r>
    </w:p>
    <w:p w14:paraId="58FFFE9F" w14:textId="77777777" w:rsidR="003F40C0" w:rsidRDefault="003F40C0" w:rsidP="003F40C0">
      <w:pPr>
        <w:widowControl w:val="0"/>
        <w:autoSpaceDE w:val="0"/>
        <w:autoSpaceDN w:val="0"/>
        <w:adjustRightInd w:val="0"/>
        <w:ind w:left="720" w:hanging="720"/>
        <w:rPr>
          <w:rFonts w:ascii="Times New Roman" w:eastAsia="Cambria" w:hAnsi="Times New Roman" w:cs="LucidaBright-Demi"/>
          <w:sz w:val="22"/>
          <w:szCs w:val="60"/>
        </w:rPr>
      </w:pPr>
    </w:p>
    <w:p w14:paraId="6FD7EDC1" w14:textId="77777777" w:rsidR="003F40C0" w:rsidRPr="00F70FC0" w:rsidRDefault="003F40C0" w:rsidP="003F40C0">
      <w:pPr>
        <w:widowControl w:val="0"/>
        <w:autoSpaceDE w:val="0"/>
        <w:autoSpaceDN w:val="0"/>
        <w:adjustRightInd w:val="0"/>
        <w:ind w:left="720" w:hanging="720"/>
        <w:rPr>
          <w:rFonts w:ascii="Times New Roman" w:eastAsia="Cambria" w:hAnsi="Times New Roman" w:cs="LucidaBright-Demi"/>
          <w:sz w:val="22"/>
          <w:szCs w:val="72"/>
        </w:rPr>
      </w:pPr>
      <w:r w:rsidRPr="00F70FC0">
        <w:rPr>
          <w:rFonts w:ascii="Times New Roman" w:eastAsia="Cambria" w:hAnsi="Times New Roman" w:cs="LucidaBright-Demi"/>
          <w:sz w:val="22"/>
          <w:szCs w:val="60"/>
        </w:rPr>
        <w:t>Emmons, N.,</w:t>
      </w:r>
      <w:r w:rsidRPr="00F70FC0">
        <w:rPr>
          <w:rFonts w:ascii="Times New Roman" w:eastAsia="Cambria" w:hAnsi="Times New Roman" w:cs="LucidaBright-Demi"/>
          <w:sz w:val="22"/>
          <w:szCs w:val="40"/>
        </w:rPr>
        <w:t xml:space="preserve"> </w:t>
      </w:r>
      <w:r w:rsidRPr="00F70FC0">
        <w:rPr>
          <w:rFonts w:ascii="Times New Roman" w:eastAsia="Cambria" w:hAnsi="Times New Roman" w:cs="LucidaBright-Demi"/>
          <w:sz w:val="22"/>
          <w:szCs w:val="60"/>
        </w:rPr>
        <w:t xml:space="preserve">Russell, Y., Bjorklund, D. F., Kiessling, F., Whitehouse, H., &amp; Gobet, F. (October, 2013). </w:t>
      </w:r>
      <w:r w:rsidRPr="00F70FC0">
        <w:rPr>
          <w:rFonts w:ascii="Times New Roman" w:eastAsia="Cambria" w:hAnsi="Times New Roman" w:cs="LucidaBright-Demi"/>
          <w:sz w:val="22"/>
          <w:szCs w:val="72"/>
        </w:rPr>
        <w:t xml:space="preserve">Children’s </w:t>
      </w:r>
      <w:r>
        <w:rPr>
          <w:rFonts w:ascii="Times New Roman" w:eastAsia="Cambria" w:hAnsi="Times New Roman" w:cs="LucidaBright-Demi"/>
          <w:sz w:val="22"/>
          <w:szCs w:val="72"/>
        </w:rPr>
        <w:t>r</w:t>
      </w:r>
      <w:r w:rsidRPr="00F70FC0">
        <w:rPr>
          <w:rFonts w:ascii="Times New Roman" w:eastAsia="Cambria" w:hAnsi="Times New Roman" w:cs="LucidaBright-Demi"/>
          <w:sz w:val="22"/>
          <w:szCs w:val="72"/>
        </w:rPr>
        <w:t xml:space="preserve">easoning </w:t>
      </w:r>
      <w:r>
        <w:rPr>
          <w:rFonts w:ascii="Times New Roman" w:eastAsia="Cambria" w:hAnsi="Times New Roman" w:cs="LucidaBright-Demi"/>
          <w:sz w:val="22"/>
          <w:szCs w:val="72"/>
        </w:rPr>
        <w:t>a</w:t>
      </w:r>
      <w:r w:rsidRPr="00F70FC0">
        <w:rPr>
          <w:rFonts w:ascii="Times New Roman" w:eastAsia="Cambria" w:hAnsi="Times New Roman" w:cs="LucidaBright-Demi"/>
          <w:sz w:val="22"/>
          <w:szCs w:val="72"/>
        </w:rPr>
        <w:t xml:space="preserve">bout the </w:t>
      </w:r>
      <w:r>
        <w:rPr>
          <w:rFonts w:ascii="Times New Roman" w:eastAsia="Cambria" w:hAnsi="Times New Roman" w:cs="LucidaBright-Demi"/>
          <w:sz w:val="22"/>
          <w:szCs w:val="72"/>
        </w:rPr>
        <w:t>c</w:t>
      </w:r>
      <w:r w:rsidRPr="00F70FC0">
        <w:rPr>
          <w:rFonts w:ascii="Times New Roman" w:eastAsia="Cambria" w:hAnsi="Times New Roman" w:cs="LucidaBright-Demi"/>
          <w:sz w:val="22"/>
          <w:szCs w:val="72"/>
        </w:rPr>
        <w:t xml:space="preserve">apacities of </w:t>
      </w:r>
      <w:r>
        <w:rPr>
          <w:rFonts w:ascii="Times New Roman" w:eastAsia="Cambria" w:hAnsi="Times New Roman" w:cs="LucidaBright-Demi"/>
          <w:sz w:val="22"/>
          <w:szCs w:val="72"/>
        </w:rPr>
        <w:t>p</w:t>
      </w:r>
      <w:r w:rsidRPr="00F70FC0">
        <w:rPr>
          <w:rFonts w:ascii="Times New Roman" w:eastAsia="Cambria" w:hAnsi="Times New Roman" w:cs="LucidaBright-Demi"/>
          <w:sz w:val="22"/>
          <w:szCs w:val="72"/>
        </w:rPr>
        <w:t xml:space="preserve">lants, </w:t>
      </w:r>
      <w:r>
        <w:rPr>
          <w:rFonts w:ascii="Times New Roman" w:eastAsia="Cambria" w:hAnsi="Times New Roman" w:cs="LucidaBright-Demi"/>
          <w:sz w:val="22"/>
          <w:szCs w:val="72"/>
        </w:rPr>
        <w:t>a</w:t>
      </w:r>
      <w:r w:rsidRPr="00F70FC0">
        <w:rPr>
          <w:rFonts w:ascii="Times New Roman" w:eastAsia="Cambria" w:hAnsi="Times New Roman" w:cs="LucidaBright-Demi"/>
          <w:sz w:val="22"/>
          <w:szCs w:val="72"/>
        </w:rPr>
        <w:t xml:space="preserve">nimals, </w:t>
      </w:r>
      <w:r>
        <w:rPr>
          <w:rFonts w:ascii="Times New Roman" w:eastAsia="Cambria" w:hAnsi="Times New Roman" w:cs="LucidaBright-Demi"/>
          <w:sz w:val="22"/>
          <w:szCs w:val="72"/>
        </w:rPr>
        <w:t>h</w:t>
      </w:r>
      <w:r w:rsidRPr="00F70FC0">
        <w:rPr>
          <w:rFonts w:ascii="Times New Roman" w:eastAsia="Cambria" w:hAnsi="Times New Roman" w:cs="LucidaBright-Demi"/>
          <w:sz w:val="22"/>
          <w:szCs w:val="72"/>
        </w:rPr>
        <w:t xml:space="preserve">umanoids, and </w:t>
      </w:r>
      <w:r>
        <w:rPr>
          <w:rFonts w:ascii="Times New Roman" w:eastAsia="Cambria" w:hAnsi="Times New Roman" w:cs="LucidaBright-Demi"/>
          <w:sz w:val="22"/>
          <w:szCs w:val="72"/>
        </w:rPr>
        <w:t>s</w:t>
      </w:r>
      <w:r w:rsidRPr="00F70FC0">
        <w:rPr>
          <w:rFonts w:ascii="Times New Roman" w:eastAsia="Cambria" w:hAnsi="Times New Roman" w:cs="LucidaBright-Demi"/>
          <w:sz w:val="22"/>
          <w:szCs w:val="72"/>
        </w:rPr>
        <w:t xml:space="preserve">pirits: A Cross-cultural </w:t>
      </w:r>
      <w:r>
        <w:rPr>
          <w:rFonts w:ascii="Times New Roman" w:eastAsia="Cambria" w:hAnsi="Times New Roman" w:cs="LucidaBright-Demi"/>
          <w:sz w:val="22"/>
          <w:szCs w:val="72"/>
        </w:rPr>
        <w:t>i</w:t>
      </w:r>
      <w:r w:rsidRPr="00F70FC0">
        <w:rPr>
          <w:rFonts w:ascii="Times New Roman" w:eastAsia="Cambria" w:hAnsi="Times New Roman" w:cs="LucidaBright-Demi"/>
          <w:sz w:val="22"/>
          <w:szCs w:val="72"/>
        </w:rPr>
        <w:t xml:space="preserve">nvestigation. </w:t>
      </w:r>
      <w:r w:rsidRPr="00F70FC0">
        <w:rPr>
          <w:rFonts w:ascii="Times New Roman" w:eastAsia="Cambria" w:hAnsi="Times New Roman" w:cs="LucidaBright-Demi"/>
          <w:sz w:val="22"/>
          <w:szCs w:val="60"/>
        </w:rPr>
        <w:t>Meeting of the Cognitive Development Society, Memphis, TN.</w:t>
      </w:r>
    </w:p>
    <w:p w14:paraId="49C8F6B4" w14:textId="77777777" w:rsidR="003F40C0" w:rsidRDefault="003F40C0" w:rsidP="003F40C0">
      <w:pPr>
        <w:tabs>
          <w:tab w:val="left" w:pos="9260"/>
        </w:tabs>
        <w:ind w:left="720" w:right="-80" w:hanging="720"/>
        <w:rPr>
          <w:rFonts w:ascii="Times New Roman" w:hAnsi="Times New Roman"/>
          <w:sz w:val="22"/>
        </w:rPr>
      </w:pPr>
    </w:p>
    <w:p w14:paraId="3DAD3F51" w14:textId="77777777" w:rsidR="003F40C0" w:rsidRPr="00E2135D" w:rsidRDefault="003F40C0" w:rsidP="003F40C0">
      <w:pPr>
        <w:tabs>
          <w:tab w:val="left" w:pos="9260"/>
        </w:tabs>
        <w:ind w:left="720" w:right="-80" w:hanging="720"/>
        <w:rPr>
          <w:rFonts w:ascii="Times New Roman" w:hAnsi="Times New Roman"/>
          <w:sz w:val="22"/>
        </w:rPr>
      </w:pPr>
      <w:r w:rsidRPr="00E2135D">
        <w:rPr>
          <w:rFonts w:ascii="Times New Roman" w:hAnsi="Times New Roman"/>
          <w:sz w:val="22"/>
        </w:rPr>
        <w:lastRenderedPageBreak/>
        <w:t>Pashos, A., Schwarz, S., McBurney, D. H., &amp; Bjorklund, D. F. (July, 2013). Kin investment by stepparents: More than expected. Paper presented at meeting of Human Behavior &amp; Evolution Society, Miami, FL.</w:t>
      </w:r>
    </w:p>
    <w:p w14:paraId="3A62DDCB" w14:textId="77777777" w:rsidR="003F40C0" w:rsidRPr="00E2135D" w:rsidRDefault="003F40C0" w:rsidP="003F40C0">
      <w:pPr>
        <w:tabs>
          <w:tab w:val="left" w:pos="9260"/>
        </w:tabs>
        <w:ind w:left="720" w:right="-80" w:hanging="720"/>
        <w:rPr>
          <w:rFonts w:ascii="Times New Roman" w:hAnsi="Times New Roman"/>
          <w:sz w:val="22"/>
        </w:rPr>
      </w:pPr>
    </w:p>
    <w:p w14:paraId="7DE386A4" w14:textId="77777777" w:rsidR="003F40C0" w:rsidRPr="00E2135D" w:rsidRDefault="003F40C0" w:rsidP="003F40C0">
      <w:pPr>
        <w:tabs>
          <w:tab w:val="left" w:pos="9260"/>
        </w:tabs>
        <w:ind w:left="720" w:right="-80" w:hanging="720"/>
        <w:rPr>
          <w:rFonts w:ascii="Times New Roman" w:hAnsi="Times New Roman"/>
          <w:sz w:val="22"/>
        </w:rPr>
      </w:pPr>
      <w:r w:rsidRPr="00E2135D">
        <w:rPr>
          <w:rFonts w:ascii="Times New Roman" w:hAnsi="Times New Roman"/>
          <w:sz w:val="22"/>
        </w:rPr>
        <w:t>Sellers, P. D., II, Causey, K., &amp; Bjorklund, D. F. (July, 2013). Attentional basis of deontic reasoning in 3-5-year-old children: A test of social contract and hazard-management theories. Paper presented at meeting of Human Behavior &amp; Evolution Society, Miami, FL.</w:t>
      </w:r>
    </w:p>
    <w:p w14:paraId="1CB12FE0" w14:textId="77777777" w:rsidR="003F40C0" w:rsidRPr="00E2135D" w:rsidRDefault="003F40C0" w:rsidP="003F40C0">
      <w:pPr>
        <w:tabs>
          <w:tab w:val="left" w:pos="9260"/>
        </w:tabs>
        <w:ind w:left="720" w:right="-80" w:hanging="720"/>
        <w:rPr>
          <w:rFonts w:ascii="Times New Roman" w:hAnsi="Times New Roman"/>
          <w:sz w:val="22"/>
        </w:rPr>
      </w:pPr>
    </w:p>
    <w:p w14:paraId="5486663C" w14:textId="77777777" w:rsidR="003F40C0" w:rsidRPr="00E2135D" w:rsidRDefault="003F40C0" w:rsidP="003F40C0">
      <w:pPr>
        <w:tabs>
          <w:tab w:val="left" w:pos="9260"/>
        </w:tabs>
        <w:ind w:left="720" w:right="-80" w:hanging="720"/>
        <w:rPr>
          <w:rFonts w:ascii="Times New Roman" w:hAnsi="Times New Roman"/>
          <w:sz w:val="22"/>
        </w:rPr>
      </w:pPr>
      <w:r w:rsidRPr="00E2135D">
        <w:rPr>
          <w:rFonts w:ascii="Times New Roman" w:hAnsi="Times New Roman"/>
          <w:sz w:val="22"/>
        </w:rPr>
        <w:t>Penaloza, S., Machluf, K., McKibbin, W. F., &amp; Bjorklund, D. F. (July, 2013). The influence of life-history variables on women’s rape-avoidance behaviors. Poster presented at meeting of Human Behavior &amp; Evolution Society, Miami, FL.</w:t>
      </w:r>
    </w:p>
    <w:p w14:paraId="430CFF09" w14:textId="77777777" w:rsidR="003F40C0" w:rsidRPr="00E2135D" w:rsidRDefault="003F40C0" w:rsidP="003F40C0">
      <w:pPr>
        <w:tabs>
          <w:tab w:val="left" w:pos="9260"/>
        </w:tabs>
        <w:ind w:left="720" w:right="-80" w:hanging="720"/>
        <w:rPr>
          <w:rFonts w:ascii="Times New Roman" w:hAnsi="Times New Roman"/>
          <w:sz w:val="22"/>
        </w:rPr>
      </w:pPr>
    </w:p>
    <w:p w14:paraId="64A0E40B" w14:textId="77777777" w:rsidR="003F40C0" w:rsidRPr="00E2135D" w:rsidRDefault="003F40C0" w:rsidP="003F40C0">
      <w:pPr>
        <w:tabs>
          <w:tab w:val="left" w:pos="9260"/>
        </w:tabs>
        <w:ind w:left="720" w:right="-80" w:hanging="720"/>
        <w:rPr>
          <w:rFonts w:ascii="Times New Roman" w:hAnsi="Times New Roman"/>
          <w:sz w:val="22"/>
        </w:rPr>
      </w:pPr>
      <w:r w:rsidRPr="00E2135D">
        <w:rPr>
          <w:rFonts w:ascii="Times New Roman" w:hAnsi="Times New Roman"/>
          <w:sz w:val="22"/>
        </w:rPr>
        <w:t>Machluf, K., &amp; Bjorklund, D. F. (July, 2013). How differences in relatedness affect children’s altruistic behavior. Poster presented at meeting of Human Behavior &amp; Evolution Society, Miami, FL.</w:t>
      </w:r>
    </w:p>
    <w:p w14:paraId="0B5969CB" w14:textId="77777777" w:rsidR="003F40C0" w:rsidRDefault="003F40C0" w:rsidP="003F40C0">
      <w:pPr>
        <w:tabs>
          <w:tab w:val="left" w:pos="720"/>
        </w:tabs>
        <w:ind w:left="720" w:hanging="720"/>
        <w:rPr>
          <w:rFonts w:ascii="Times New Roman" w:hAnsi="Times New Roman"/>
          <w:sz w:val="22"/>
        </w:rPr>
      </w:pPr>
    </w:p>
    <w:p w14:paraId="003C4487" w14:textId="77777777" w:rsidR="003F40C0" w:rsidRPr="00914BC6" w:rsidRDefault="003F40C0" w:rsidP="003F40C0">
      <w:pPr>
        <w:tabs>
          <w:tab w:val="left" w:pos="720"/>
        </w:tabs>
        <w:ind w:left="720" w:hanging="720"/>
        <w:rPr>
          <w:rFonts w:ascii="Times New Roman" w:hAnsi="Times New Roman"/>
          <w:sz w:val="22"/>
        </w:rPr>
      </w:pPr>
      <w:r w:rsidRPr="00914BC6">
        <w:rPr>
          <w:rFonts w:ascii="Times New Roman" w:hAnsi="Times New Roman"/>
          <w:sz w:val="22"/>
        </w:rPr>
        <w:t>Sellers, P. D., II, Causey, K., &amp; Bjorklund, D. F. (April, 2013). Attentional basis of deontic and moral reasoning in social situatiojns in 3- to 5-year-olds. Poster presented at biannual meeting of the Society for Research in Child Development, Seattle, WA.</w:t>
      </w:r>
    </w:p>
    <w:p w14:paraId="231D8FDD" w14:textId="77777777" w:rsidR="003F40C0" w:rsidRPr="00914BC6" w:rsidRDefault="003F40C0" w:rsidP="003F40C0">
      <w:pPr>
        <w:tabs>
          <w:tab w:val="left" w:pos="720"/>
        </w:tabs>
        <w:ind w:left="720" w:hanging="720"/>
        <w:rPr>
          <w:rFonts w:ascii="Times New Roman" w:hAnsi="Times New Roman"/>
          <w:sz w:val="22"/>
        </w:rPr>
      </w:pPr>
    </w:p>
    <w:p w14:paraId="4024DA31" w14:textId="77777777" w:rsidR="003F40C0" w:rsidRPr="00914BC6" w:rsidRDefault="003F40C0" w:rsidP="003F40C0">
      <w:pPr>
        <w:tabs>
          <w:tab w:val="left" w:pos="720"/>
        </w:tabs>
        <w:ind w:left="720" w:hanging="720"/>
        <w:rPr>
          <w:rFonts w:ascii="Times New Roman" w:hAnsi="Times New Roman"/>
          <w:sz w:val="22"/>
        </w:rPr>
      </w:pPr>
      <w:r w:rsidRPr="00914BC6">
        <w:rPr>
          <w:rFonts w:ascii="Times New Roman" w:hAnsi="Times New Roman"/>
          <w:sz w:val="22"/>
        </w:rPr>
        <w:t>Grotuss, J., &amp; Bjorklund, D. F. (April, 2013). Children’s sharing behavior in elementary school: The effects of age and player involvement in the Dictator Game. Poster presented at biannual meeting of the Society for Research in Child Development, Seattle, WA.</w:t>
      </w:r>
    </w:p>
    <w:p w14:paraId="60D367E9" w14:textId="77777777" w:rsidR="003F40C0"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294634E1" w14:textId="77777777" w:rsidR="003F40C0" w:rsidRPr="00914BC6" w:rsidRDefault="003F40C0" w:rsidP="003F40C0">
      <w:pPr>
        <w:tabs>
          <w:tab w:val="left" w:pos="720"/>
        </w:tabs>
        <w:ind w:left="720" w:hanging="720"/>
        <w:rPr>
          <w:rFonts w:ascii="Times New Roman" w:hAnsi="Times New Roman"/>
          <w:sz w:val="22"/>
        </w:rPr>
      </w:pPr>
      <w:r w:rsidRPr="00920C04">
        <w:rPr>
          <w:rFonts w:ascii="Times New Roman" w:hAnsi="Times New Roman"/>
          <w:sz w:val="22"/>
        </w:rPr>
        <w:t xml:space="preserve">Hernández Blasi, C., Bjorklund, D. F., Periss, V. A., Ruiz-Soler, M.,  &amp; Gallego, S. (April, 2013). Connecting children to adults: On the effects of thinking and physical appearance. </w:t>
      </w:r>
      <w:r w:rsidRPr="00920C04">
        <w:rPr>
          <w:rFonts w:ascii="Times New Roman" w:hAnsi="Times New Roman"/>
          <w:sz w:val="22"/>
          <w:szCs w:val="24"/>
        </w:rPr>
        <w:t>Asian Conference on Psychology and Behavioral Sciences, Osaka, Japan.</w:t>
      </w:r>
    </w:p>
    <w:p w14:paraId="05677069" w14:textId="77777777" w:rsidR="003F40C0" w:rsidRDefault="003F40C0" w:rsidP="003F40C0">
      <w:pPr>
        <w:tabs>
          <w:tab w:val="left" w:pos="-98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TE52AB750t00"/>
          <w:sz w:val="22"/>
          <w:szCs w:val="21"/>
        </w:rPr>
      </w:pPr>
    </w:p>
    <w:p w14:paraId="6C50295C" w14:textId="77777777" w:rsidR="003F40C0" w:rsidRDefault="003F40C0" w:rsidP="003F40C0">
      <w:pPr>
        <w:tabs>
          <w:tab w:val="left" w:pos="-98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144"/>
        </w:rPr>
      </w:pPr>
      <w:r w:rsidRPr="00AA684E">
        <w:rPr>
          <w:rFonts w:ascii="Times New Roman" w:hAnsi="Times New Roman" w:cs="TTE52AB750t00"/>
          <w:sz w:val="22"/>
          <w:szCs w:val="21"/>
        </w:rPr>
        <w:t>Periss</w:t>
      </w:r>
      <w:r w:rsidRPr="00AA684E">
        <w:rPr>
          <w:rFonts w:ascii="Times New Roman" w:eastAsia="TTE56FC890t00" w:hAnsi="Times New Roman" w:cs="TTE56FC890t00"/>
          <w:sz w:val="22"/>
          <w:szCs w:val="21"/>
        </w:rPr>
        <w:t xml:space="preserve">, V. A., </w:t>
      </w:r>
      <w:r w:rsidRPr="00F109C5">
        <w:rPr>
          <w:rFonts w:ascii="Times New Roman" w:hAnsi="Times New Roman"/>
          <w:sz w:val="22"/>
        </w:rPr>
        <w:t>Hernández</w:t>
      </w:r>
      <w:r w:rsidRPr="00AA684E">
        <w:rPr>
          <w:rFonts w:ascii="Times New Roman" w:eastAsia="TTE56FC890t00" w:hAnsi="Times New Roman" w:cs="TTE56FC890t00"/>
          <w:sz w:val="22"/>
          <w:szCs w:val="21"/>
        </w:rPr>
        <w:t xml:space="preserve"> Blasi, C., </w:t>
      </w:r>
      <w:r w:rsidRPr="00AA684E">
        <w:rPr>
          <w:rFonts w:ascii="Times New Roman" w:hAnsi="Times New Roman" w:cs="TTE52AB750t00"/>
          <w:sz w:val="22"/>
          <w:szCs w:val="21"/>
        </w:rPr>
        <w:t>Periss</w:t>
      </w:r>
      <w:r w:rsidRPr="00AA684E">
        <w:rPr>
          <w:rFonts w:ascii="Times New Roman" w:eastAsia="TTE56FC890t00" w:hAnsi="Times New Roman" w:cs="TTE56FC890t00"/>
          <w:sz w:val="22"/>
          <w:szCs w:val="21"/>
        </w:rPr>
        <w:t>, &amp; Bjorklund, D. F. (</w:t>
      </w:r>
      <w:r>
        <w:rPr>
          <w:rFonts w:ascii="Times New Roman" w:eastAsia="TTE56FC890t00" w:hAnsi="Times New Roman" w:cs="TTE56FC890t00"/>
          <w:sz w:val="22"/>
          <w:szCs w:val="21"/>
        </w:rPr>
        <w:t>June, 2012</w:t>
      </w:r>
      <w:r w:rsidRPr="00AA684E">
        <w:rPr>
          <w:rFonts w:ascii="Times New Roman" w:eastAsia="TTE56FC890t00" w:hAnsi="Times New Roman" w:cs="TTE56FC890t00"/>
          <w:sz w:val="22"/>
          <w:szCs w:val="21"/>
        </w:rPr>
        <w:t>).</w:t>
      </w:r>
      <w:r>
        <w:rPr>
          <w:rFonts w:ascii="Times New Roman" w:eastAsia="TTE56FC890t00" w:hAnsi="Times New Roman" w:cs="TTE56FC890t00"/>
          <w:sz w:val="22"/>
          <w:szCs w:val="21"/>
        </w:rPr>
        <w:t xml:space="preserve"> </w:t>
      </w:r>
      <w:r w:rsidRPr="00C85130">
        <w:rPr>
          <w:rFonts w:ascii="Times New Roman" w:hAnsi="Times New Roman"/>
          <w:sz w:val="22"/>
          <w:szCs w:val="144"/>
        </w:rPr>
        <w:t>Cognition that cares: About the influence of young children</w:t>
      </w:r>
      <w:r>
        <w:rPr>
          <w:rFonts w:ascii="Times New Roman" w:hAnsi="Times New Roman"/>
          <w:sz w:val="22"/>
          <w:szCs w:val="144"/>
        </w:rPr>
        <w:t>’s</w:t>
      </w:r>
      <w:r w:rsidRPr="00C85130">
        <w:rPr>
          <w:rFonts w:ascii="Times New Roman" w:hAnsi="Times New Roman"/>
          <w:sz w:val="22"/>
          <w:szCs w:val="144"/>
        </w:rPr>
        <w:t xml:space="preserve"> “supernatural” thinking in adolescents´</w:t>
      </w:r>
      <w:r>
        <w:rPr>
          <w:rFonts w:ascii="Times New Roman" w:hAnsi="Times New Roman"/>
          <w:sz w:val="22"/>
          <w:szCs w:val="144"/>
        </w:rPr>
        <w:t xml:space="preserve"> </w:t>
      </w:r>
      <w:r w:rsidRPr="00C85130">
        <w:rPr>
          <w:rFonts w:ascii="Times New Roman" w:hAnsi="Times New Roman"/>
          <w:sz w:val="22"/>
          <w:szCs w:val="144"/>
        </w:rPr>
        <w:t xml:space="preserve">affect towards </w:t>
      </w:r>
      <w:r>
        <w:rPr>
          <w:rFonts w:ascii="Times New Roman" w:hAnsi="Times New Roman"/>
          <w:sz w:val="22"/>
          <w:szCs w:val="144"/>
        </w:rPr>
        <w:t>them. Poster presented at meeting of the Jean Piaget Society, Toronto, Canada.</w:t>
      </w:r>
    </w:p>
    <w:p w14:paraId="5A4F979F" w14:textId="77777777" w:rsidR="003F40C0"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3A788980" w14:textId="77777777" w:rsidR="003F40C0" w:rsidRPr="00AA684E" w:rsidRDefault="003F40C0" w:rsidP="003F40C0">
      <w:pPr>
        <w:ind w:left="720" w:hanging="720"/>
        <w:rPr>
          <w:rFonts w:ascii="Times New Roman" w:hAnsi="Times New Roman"/>
          <w:sz w:val="22"/>
        </w:rPr>
      </w:pPr>
      <w:r w:rsidRPr="00F109C5">
        <w:rPr>
          <w:rFonts w:ascii="Times New Roman" w:hAnsi="Times New Roman"/>
          <w:sz w:val="22"/>
        </w:rPr>
        <w:t>Hernández</w:t>
      </w:r>
      <w:r w:rsidRPr="00AA684E">
        <w:rPr>
          <w:rFonts w:ascii="Times New Roman" w:eastAsia="TTE56FC890t00" w:hAnsi="Times New Roman" w:cs="TTE56FC890t00"/>
          <w:sz w:val="22"/>
          <w:szCs w:val="21"/>
        </w:rPr>
        <w:t xml:space="preserve"> Blasi, C., </w:t>
      </w:r>
      <w:r w:rsidRPr="00AA684E">
        <w:rPr>
          <w:rFonts w:ascii="Times New Roman" w:hAnsi="Times New Roman" w:cs="TTE52AB750t00"/>
          <w:sz w:val="22"/>
          <w:szCs w:val="21"/>
        </w:rPr>
        <w:t>Periss</w:t>
      </w:r>
      <w:r w:rsidRPr="00AA684E">
        <w:rPr>
          <w:rFonts w:ascii="Times New Roman" w:eastAsia="TTE56FC890t00" w:hAnsi="Times New Roman" w:cs="TTE56FC890t00"/>
          <w:sz w:val="22"/>
          <w:szCs w:val="21"/>
        </w:rPr>
        <w:t xml:space="preserve">, V. A., &amp; Bjorklund, D. F. (August, 2011). </w:t>
      </w:r>
      <w:r w:rsidRPr="00AA684E">
        <w:rPr>
          <w:rFonts w:ascii="Times New Roman" w:eastAsia="ＭＳ Ｐゴシック" w:hAnsi="Times New Roman"/>
          <w:sz w:val="22"/>
        </w:rPr>
        <w:t>Influence of young children</w:t>
      </w:r>
      <w:r w:rsidRPr="00AA684E">
        <w:rPr>
          <w:rFonts w:ascii="Times New Roman" w:hAnsi="Times New Roman"/>
          <w:sz w:val="22"/>
        </w:rPr>
        <w:t>’</w:t>
      </w:r>
      <w:r w:rsidRPr="00AA684E">
        <w:rPr>
          <w:rFonts w:ascii="Times New Roman" w:eastAsia="ＭＳ Ｐゴシック" w:hAnsi="Times New Roman"/>
          <w:sz w:val="22"/>
        </w:rPr>
        <w:t>s supernatural thinking on adolescents</w:t>
      </w:r>
      <w:r w:rsidRPr="00AA684E">
        <w:rPr>
          <w:rFonts w:ascii="Times New Roman" w:hAnsi="Times New Roman"/>
          <w:sz w:val="22"/>
        </w:rPr>
        <w:t>’</w:t>
      </w:r>
      <w:r w:rsidRPr="00AA684E">
        <w:rPr>
          <w:rFonts w:ascii="Times New Roman" w:eastAsia="ＭＳ Ｐゴシック" w:hAnsi="Times New Roman"/>
          <w:sz w:val="22"/>
        </w:rPr>
        <w:t xml:space="preserve"> perceptions of positive and negative attributes</w:t>
      </w:r>
      <w:r w:rsidRPr="00AA684E">
        <w:rPr>
          <w:rFonts w:ascii="Times New Roman" w:hAnsi="Times New Roman"/>
          <w:sz w:val="22"/>
        </w:rPr>
        <w:t>. Poster presented at meeting of the European Society for Developmental Psychology, Bergen, Norway.</w:t>
      </w:r>
    </w:p>
    <w:p w14:paraId="3D3FCC11" w14:textId="77777777" w:rsidR="003F40C0" w:rsidRPr="00AA684E" w:rsidRDefault="003F40C0" w:rsidP="003F40C0">
      <w:pPr>
        <w:autoSpaceDE w:val="0"/>
        <w:autoSpaceDN w:val="0"/>
        <w:adjustRightInd w:val="0"/>
        <w:ind w:left="720" w:hanging="720"/>
        <w:rPr>
          <w:rFonts w:ascii="Times New Roman" w:hAnsi="Times New Roman" w:cs="TTE52AB750t00"/>
          <w:sz w:val="22"/>
          <w:szCs w:val="21"/>
        </w:rPr>
      </w:pPr>
    </w:p>
    <w:p w14:paraId="5384767A" w14:textId="77777777" w:rsidR="003F40C0" w:rsidRPr="00866ACD" w:rsidRDefault="003F40C0" w:rsidP="003F40C0">
      <w:pPr>
        <w:autoSpaceDE w:val="0"/>
        <w:autoSpaceDN w:val="0"/>
        <w:adjustRightInd w:val="0"/>
        <w:ind w:left="720" w:hanging="720"/>
        <w:rPr>
          <w:rFonts w:ascii="Times New Roman" w:eastAsia="TTE56FC890t00" w:hAnsi="Times New Roman" w:cs="TTE56FC890t00"/>
          <w:sz w:val="22"/>
          <w:szCs w:val="21"/>
        </w:rPr>
      </w:pPr>
      <w:r w:rsidRPr="00AA684E">
        <w:rPr>
          <w:rFonts w:ascii="Times New Roman" w:hAnsi="Times New Roman" w:cs="TTE52AB750t00"/>
          <w:sz w:val="22"/>
          <w:szCs w:val="21"/>
        </w:rPr>
        <w:t>Periss</w:t>
      </w:r>
      <w:r w:rsidRPr="00AA684E">
        <w:rPr>
          <w:rFonts w:ascii="Times New Roman" w:eastAsia="TTE56FC890t00" w:hAnsi="Times New Roman" w:cs="TTE56FC890t00"/>
          <w:sz w:val="22"/>
          <w:szCs w:val="21"/>
        </w:rPr>
        <w:t xml:space="preserve">, V. A., </w:t>
      </w:r>
      <w:r w:rsidRPr="00F109C5">
        <w:rPr>
          <w:rFonts w:ascii="Times New Roman" w:hAnsi="Times New Roman"/>
          <w:sz w:val="22"/>
        </w:rPr>
        <w:t>Hernández</w:t>
      </w:r>
      <w:r>
        <w:rPr>
          <w:rFonts w:ascii="Times New Roman" w:eastAsia="TTE56FC890t00" w:hAnsi="Times New Roman" w:cs="TTE56FC890t00"/>
          <w:sz w:val="22"/>
          <w:szCs w:val="21"/>
        </w:rPr>
        <w:t xml:space="preserve"> Blasi, C &amp;</w:t>
      </w:r>
      <w:r w:rsidRPr="00AA684E">
        <w:rPr>
          <w:rFonts w:ascii="Times New Roman" w:eastAsia="TTE56FC890t00" w:hAnsi="Times New Roman" w:cs="TTE56FC890t00"/>
          <w:sz w:val="22"/>
          <w:szCs w:val="21"/>
        </w:rPr>
        <w:t xml:space="preserve"> Bjorklund, D. F. (June, 2011). </w:t>
      </w:r>
      <w:r w:rsidRPr="00AA684E">
        <w:rPr>
          <w:rFonts w:ascii="Times New Roman" w:eastAsia="TTE56FC890t00" w:hAnsi="Times New Roman" w:cs="TTE56FC890t00"/>
          <w:sz w:val="22"/>
          <w:szCs w:val="21"/>
          <w:lang w:val="en-GB"/>
        </w:rPr>
        <w:t xml:space="preserve">The development of the “cognitive-babyness” effect in adolescence. </w:t>
      </w:r>
      <w:r w:rsidRPr="00AA684E">
        <w:rPr>
          <w:rFonts w:ascii="Times New Roman" w:hAnsi="Times New Roman"/>
          <w:sz w:val="22"/>
        </w:rPr>
        <w:t>Poster presented at meeting of the Human Behavior and</w:t>
      </w:r>
      <w:r w:rsidRPr="00866ACD">
        <w:rPr>
          <w:rFonts w:ascii="Times New Roman" w:hAnsi="Times New Roman"/>
          <w:sz w:val="22"/>
        </w:rPr>
        <w:t xml:space="preserve"> Evolution Society, </w:t>
      </w:r>
      <w:r w:rsidRPr="00866ACD">
        <w:rPr>
          <w:rFonts w:ascii="Times New Roman" w:hAnsi="Times New Roman"/>
          <w:color w:val="000000"/>
          <w:sz w:val="22"/>
        </w:rPr>
        <w:t>Montpellier, France.</w:t>
      </w:r>
    </w:p>
    <w:p w14:paraId="1BC1F90B" w14:textId="77777777" w:rsidR="003F40C0" w:rsidRDefault="003F40C0" w:rsidP="003F40C0">
      <w:pPr>
        <w:ind w:left="540" w:hanging="540"/>
        <w:rPr>
          <w:rStyle w:val="Strong"/>
        </w:rPr>
      </w:pPr>
    </w:p>
    <w:p w14:paraId="7B7BE2D9" w14:textId="77777777" w:rsidR="003F40C0" w:rsidRPr="00833474" w:rsidRDefault="003F40C0" w:rsidP="003F40C0">
      <w:pPr>
        <w:ind w:left="720" w:hanging="720"/>
        <w:rPr>
          <w:rFonts w:ascii="Times New Roman" w:hAnsi="Times New Roman"/>
          <w:sz w:val="22"/>
        </w:rPr>
      </w:pPr>
      <w:r w:rsidRPr="00833474">
        <w:rPr>
          <w:rFonts w:ascii="Times New Roman" w:eastAsia="ＭＳ Ｐゴシック" w:hAnsi="Times New Roman"/>
          <w:sz w:val="22"/>
        </w:rPr>
        <w:t>Ellis</w:t>
      </w:r>
      <w:r w:rsidRPr="00833474">
        <w:rPr>
          <w:rFonts w:ascii="Times New Roman" w:hAnsi="Times New Roman"/>
          <w:sz w:val="22"/>
        </w:rPr>
        <w:t xml:space="preserve">, B. J., King, A. C., </w:t>
      </w:r>
      <w:r w:rsidRPr="00833474">
        <w:rPr>
          <w:rFonts w:ascii="Times New Roman" w:eastAsia="ＭＳ Ｐゴシック" w:hAnsi="Times New Roman"/>
          <w:sz w:val="22"/>
        </w:rPr>
        <w:t>Csinday</w:t>
      </w:r>
      <w:r w:rsidRPr="00833474">
        <w:rPr>
          <w:rFonts w:ascii="Times New Roman" w:hAnsi="Times New Roman"/>
          <w:sz w:val="22"/>
        </w:rPr>
        <w:t xml:space="preserve">, A., Grotuss, J., &amp; Bjorklund, D. F. (April, 2011). Surviving the savanna: </w:t>
      </w:r>
      <w:r w:rsidRPr="00833474">
        <w:rPr>
          <w:rFonts w:ascii="Times New Roman" w:eastAsia="ＭＳ Ｐゴシック" w:hAnsi="Times New Roman"/>
          <w:sz w:val="22"/>
        </w:rPr>
        <w:t xml:space="preserve">How </w:t>
      </w:r>
      <w:r w:rsidRPr="00833474">
        <w:rPr>
          <w:rFonts w:ascii="Times New Roman" w:hAnsi="Times New Roman"/>
          <w:sz w:val="22"/>
        </w:rPr>
        <w:t>r</w:t>
      </w:r>
      <w:r w:rsidRPr="00833474">
        <w:rPr>
          <w:rFonts w:ascii="Times New Roman" w:eastAsia="ＭＳ Ｐゴシック" w:hAnsi="Times New Roman"/>
          <w:sz w:val="22"/>
        </w:rPr>
        <w:t xml:space="preserve">easoning about </w:t>
      </w:r>
      <w:r w:rsidRPr="00833474">
        <w:rPr>
          <w:rFonts w:ascii="Times New Roman" w:hAnsi="Times New Roman"/>
          <w:sz w:val="22"/>
        </w:rPr>
        <w:t>p</w:t>
      </w:r>
      <w:r w:rsidRPr="00833474">
        <w:rPr>
          <w:rFonts w:ascii="Times New Roman" w:eastAsia="ＭＳ Ｐゴシック" w:hAnsi="Times New Roman"/>
          <w:sz w:val="22"/>
        </w:rPr>
        <w:t xml:space="preserve">redators </w:t>
      </w:r>
      <w:r w:rsidRPr="00833474">
        <w:rPr>
          <w:rFonts w:ascii="Times New Roman" w:hAnsi="Times New Roman"/>
          <w:sz w:val="22"/>
        </w:rPr>
        <w:t>c</w:t>
      </w:r>
      <w:r w:rsidRPr="00833474">
        <w:rPr>
          <w:rFonts w:ascii="Times New Roman" w:eastAsia="ＭＳ Ｐゴシック" w:hAnsi="Times New Roman"/>
          <w:sz w:val="22"/>
        </w:rPr>
        <w:t xml:space="preserve">an </w:t>
      </w:r>
      <w:r w:rsidRPr="00833474">
        <w:rPr>
          <w:rFonts w:ascii="Times New Roman" w:hAnsi="Times New Roman"/>
          <w:sz w:val="22"/>
        </w:rPr>
        <w:t>d</w:t>
      </w:r>
      <w:r w:rsidRPr="00833474">
        <w:rPr>
          <w:rFonts w:ascii="Times New Roman" w:eastAsia="ＭＳ Ｐゴシック" w:hAnsi="Times New Roman"/>
          <w:sz w:val="22"/>
        </w:rPr>
        <w:t xml:space="preserve">isrupt </w:t>
      </w:r>
      <w:r w:rsidRPr="00833474">
        <w:rPr>
          <w:rFonts w:ascii="Times New Roman" w:hAnsi="Times New Roman"/>
          <w:sz w:val="22"/>
        </w:rPr>
        <w:t>t</w:t>
      </w:r>
      <w:r w:rsidRPr="00833474">
        <w:rPr>
          <w:rFonts w:ascii="Times New Roman" w:eastAsia="ＭＳ Ｐゴシック" w:hAnsi="Times New Roman"/>
          <w:sz w:val="22"/>
        </w:rPr>
        <w:t xml:space="preserve">heory of </w:t>
      </w:r>
      <w:r w:rsidRPr="00833474">
        <w:rPr>
          <w:rFonts w:ascii="Times New Roman" w:hAnsi="Times New Roman"/>
          <w:sz w:val="22"/>
        </w:rPr>
        <w:t>m</w:t>
      </w:r>
      <w:r w:rsidRPr="00833474">
        <w:rPr>
          <w:rFonts w:ascii="Times New Roman" w:eastAsia="ＭＳ Ｐゴシック" w:hAnsi="Times New Roman"/>
          <w:sz w:val="22"/>
        </w:rPr>
        <w:t xml:space="preserve">ind </w:t>
      </w:r>
      <w:r w:rsidRPr="00833474">
        <w:rPr>
          <w:rFonts w:ascii="Times New Roman" w:hAnsi="Times New Roman"/>
          <w:sz w:val="22"/>
        </w:rPr>
        <w:t>p</w:t>
      </w:r>
      <w:r w:rsidRPr="00833474">
        <w:rPr>
          <w:rFonts w:ascii="Times New Roman" w:eastAsia="ＭＳ Ｐゴシック" w:hAnsi="Times New Roman"/>
          <w:sz w:val="22"/>
        </w:rPr>
        <w:t xml:space="preserve">erformance in </w:t>
      </w:r>
      <w:r w:rsidRPr="00833474">
        <w:rPr>
          <w:rFonts w:ascii="Times New Roman" w:hAnsi="Times New Roman"/>
          <w:sz w:val="22"/>
        </w:rPr>
        <w:t>c</w:t>
      </w:r>
      <w:r w:rsidRPr="00833474">
        <w:rPr>
          <w:rFonts w:ascii="Times New Roman" w:eastAsia="ＭＳ Ｐゴシック" w:hAnsi="Times New Roman"/>
          <w:sz w:val="22"/>
        </w:rPr>
        <w:t>hildren</w:t>
      </w:r>
      <w:r w:rsidRPr="00833474">
        <w:rPr>
          <w:rFonts w:ascii="Times New Roman" w:hAnsi="Times New Roman"/>
          <w:sz w:val="22"/>
        </w:rPr>
        <w:t>. Paper presented at meeting of the Society for Research in Child Development, Montreal, Canada.</w:t>
      </w:r>
    </w:p>
    <w:p w14:paraId="5ABAA673" w14:textId="77777777" w:rsidR="003F40C0" w:rsidRPr="00833474" w:rsidRDefault="003F40C0" w:rsidP="003F40C0">
      <w:pPr>
        <w:ind w:left="720" w:hanging="720"/>
        <w:rPr>
          <w:rFonts w:ascii="Times New Roman" w:hAnsi="Times New Roman"/>
          <w:sz w:val="22"/>
        </w:rPr>
      </w:pPr>
    </w:p>
    <w:p w14:paraId="4590814A" w14:textId="77777777" w:rsidR="003F40C0" w:rsidRDefault="003F40C0" w:rsidP="003F40C0">
      <w:pPr>
        <w:ind w:left="720" w:hanging="720"/>
        <w:rPr>
          <w:rFonts w:ascii="Times New Roman" w:hAnsi="Times New Roman"/>
          <w:sz w:val="22"/>
        </w:rPr>
      </w:pPr>
      <w:r w:rsidRPr="00833474">
        <w:rPr>
          <w:rFonts w:ascii="Times New Roman" w:hAnsi="Times New Roman"/>
          <w:sz w:val="22"/>
        </w:rPr>
        <w:t xml:space="preserve">Bjorklund, D. F. (April, 2011). Discussant. </w:t>
      </w:r>
      <w:r>
        <w:rPr>
          <w:rFonts w:ascii="Times New Roman" w:hAnsi="Times New Roman"/>
          <w:sz w:val="22"/>
        </w:rPr>
        <w:t xml:space="preserve">In </w:t>
      </w:r>
      <w:r w:rsidRPr="00833474">
        <w:rPr>
          <w:rFonts w:ascii="Times New Roman" w:hAnsi="Times New Roman"/>
          <w:sz w:val="22"/>
        </w:rPr>
        <w:t>A. C. King &amp; B. J. Ellis (Organizers), Contextual influences on theory if mi</w:t>
      </w:r>
      <w:r>
        <w:rPr>
          <w:rFonts w:ascii="Times New Roman" w:hAnsi="Times New Roman"/>
          <w:sz w:val="22"/>
        </w:rPr>
        <w:t>nd: Disruption and facilitation,</w:t>
      </w:r>
      <w:r w:rsidRPr="00833474">
        <w:rPr>
          <w:rFonts w:ascii="Times New Roman" w:hAnsi="Times New Roman"/>
          <w:sz w:val="22"/>
        </w:rPr>
        <w:t xml:space="preserve"> paper symposium at meeting of the Society for Research in Child Development, Montreal, Canada.</w:t>
      </w:r>
    </w:p>
    <w:p w14:paraId="53BCC2DB" w14:textId="77777777" w:rsidR="003F40C0" w:rsidRPr="00F109C5" w:rsidRDefault="003F40C0" w:rsidP="003F40C0">
      <w:pPr>
        <w:ind w:left="720" w:hanging="720"/>
        <w:rPr>
          <w:rFonts w:ascii="Times New Roman" w:hAnsi="Times New Roman"/>
          <w:sz w:val="22"/>
        </w:rPr>
      </w:pPr>
    </w:p>
    <w:p w14:paraId="0B8C36A2" w14:textId="77777777" w:rsidR="003F40C0" w:rsidRPr="00F109C5" w:rsidRDefault="003F40C0" w:rsidP="003F40C0">
      <w:pPr>
        <w:ind w:left="720" w:hanging="720"/>
        <w:rPr>
          <w:rFonts w:ascii="Times New Roman" w:hAnsi="Times New Roman"/>
          <w:sz w:val="22"/>
        </w:rPr>
      </w:pPr>
      <w:r w:rsidRPr="00F109C5">
        <w:rPr>
          <w:rFonts w:ascii="Times New Roman" w:hAnsi="Times New Roman"/>
          <w:sz w:val="22"/>
        </w:rPr>
        <w:t xml:space="preserve">Bjorklund, D. F., Sellers, P., D. </w:t>
      </w:r>
      <w:r>
        <w:rPr>
          <w:rFonts w:ascii="Times New Roman" w:hAnsi="Times New Roman"/>
          <w:sz w:val="22"/>
        </w:rPr>
        <w:t xml:space="preserve">II. </w:t>
      </w:r>
      <w:r w:rsidRPr="00F109C5">
        <w:rPr>
          <w:rFonts w:ascii="Times New Roman" w:hAnsi="Times New Roman"/>
          <w:sz w:val="22"/>
        </w:rPr>
        <w:t xml:space="preserve">&amp; Machluf, K. (March, 2011). You’ve come a long way, baby: A brief history of evolutionary developmental psychology. Invited talk at P. Hawley &amp; M. </w:t>
      </w:r>
      <w:r>
        <w:rPr>
          <w:rFonts w:ascii="Times New Roman" w:hAnsi="Times New Roman"/>
          <w:sz w:val="22"/>
        </w:rPr>
        <w:t>D</w:t>
      </w:r>
      <w:r w:rsidRPr="00F109C5">
        <w:rPr>
          <w:rFonts w:ascii="Times New Roman" w:hAnsi="Times New Roman"/>
          <w:sz w:val="22"/>
        </w:rPr>
        <w:t xml:space="preserve">el </w:t>
      </w:r>
      <w:r w:rsidRPr="00F109C5">
        <w:rPr>
          <w:rFonts w:ascii="Times New Roman" w:hAnsi="Times New Roman"/>
          <w:sz w:val="22"/>
        </w:rPr>
        <w:lastRenderedPageBreak/>
        <w:t xml:space="preserve">Giudice (Organizers), Evolution and </w:t>
      </w:r>
      <w:r>
        <w:rPr>
          <w:rFonts w:ascii="Times New Roman" w:hAnsi="Times New Roman"/>
          <w:sz w:val="22"/>
        </w:rPr>
        <w:t>c</w:t>
      </w:r>
      <w:r w:rsidRPr="00F109C5">
        <w:rPr>
          <w:rFonts w:ascii="Times New Roman" w:hAnsi="Times New Roman"/>
          <w:sz w:val="22"/>
        </w:rPr>
        <w:t xml:space="preserve">hild </w:t>
      </w:r>
      <w:r>
        <w:rPr>
          <w:rFonts w:ascii="Times New Roman" w:hAnsi="Times New Roman"/>
          <w:sz w:val="22"/>
        </w:rPr>
        <w:t>d</w:t>
      </w:r>
      <w:r w:rsidRPr="00F109C5">
        <w:rPr>
          <w:rFonts w:ascii="Times New Roman" w:hAnsi="Times New Roman"/>
          <w:sz w:val="22"/>
        </w:rPr>
        <w:t xml:space="preserve">evelopment: Improving the </w:t>
      </w:r>
      <w:r>
        <w:rPr>
          <w:rFonts w:ascii="Times New Roman" w:hAnsi="Times New Roman"/>
          <w:sz w:val="22"/>
        </w:rPr>
        <w:t>l</w:t>
      </w:r>
      <w:r w:rsidRPr="00F109C5">
        <w:rPr>
          <w:rFonts w:ascii="Times New Roman" w:hAnsi="Times New Roman"/>
          <w:sz w:val="22"/>
        </w:rPr>
        <w:t xml:space="preserve">ives of </w:t>
      </w:r>
      <w:r>
        <w:rPr>
          <w:rFonts w:ascii="Times New Roman" w:hAnsi="Times New Roman"/>
          <w:sz w:val="22"/>
        </w:rPr>
        <w:t>c</w:t>
      </w:r>
      <w:r w:rsidRPr="00F109C5">
        <w:rPr>
          <w:rFonts w:ascii="Times New Roman" w:hAnsi="Times New Roman"/>
          <w:sz w:val="22"/>
        </w:rPr>
        <w:t>hildren, Society for Research in Child Development preconference event, Montreal, Canada.</w:t>
      </w:r>
    </w:p>
    <w:p w14:paraId="1D18ADFC" w14:textId="77777777" w:rsidR="003F40C0" w:rsidRPr="00F109C5" w:rsidRDefault="003F40C0" w:rsidP="003F40C0">
      <w:pPr>
        <w:ind w:left="720" w:hanging="720"/>
        <w:rPr>
          <w:rFonts w:ascii="Times New Roman" w:hAnsi="Times New Roman"/>
          <w:sz w:val="22"/>
        </w:rPr>
      </w:pPr>
    </w:p>
    <w:p w14:paraId="56D75AD0" w14:textId="77777777" w:rsidR="003F40C0" w:rsidRPr="00F109C5" w:rsidRDefault="003F40C0" w:rsidP="003F40C0">
      <w:pPr>
        <w:ind w:left="720" w:hanging="720"/>
        <w:rPr>
          <w:rFonts w:ascii="Times New Roman" w:hAnsi="Times New Roman"/>
          <w:sz w:val="22"/>
        </w:rPr>
      </w:pPr>
      <w:r w:rsidRPr="00F109C5">
        <w:rPr>
          <w:rFonts w:ascii="Times New Roman" w:hAnsi="Times New Roman"/>
          <w:sz w:val="22"/>
        </w:rPr>
        <w:t xml:space="preserve">Bjorklund, D. F., Periss, V., &amp; Hernández Blasi, C. (February, 2011). </w:t>
      </w:r>
      <w:r w:rsidRPr="00F109C5">
        <w:rPr>
          <w:rFonts w:ascii="Times New Roman" w:eastAsia="ＭＳ Ｐゴシック" w:hAnsi="Times New Roman"/>
          <w:sz w:val="22"/>
        </w:rPr>
        <w:t>Cognitive "</w:t>
      </w:r>
      <w:r w:rsidRPr="00F109C5">
        <w:rPr>
          <w:rFonts w:ascii="Times New Roman" w:hAnsi="Times New Roman"/>
          <w:sz w:val="22"/>
        </w:rPr>
        <w:t>b</w:t>
      </w:r>
      <w:r w:rsidRPr="00F109C5">
        <w:rPr>
          <w:rFonts w:ascii="Times New Roman" w:eastAsia="ＭＳ Ｐゴシック" w:hAnsi="Times New Roman"/>
          <w:sz w:val="22"/>
        </w:rPr>
        <w:t xml:space="preserve">abyness": The </w:t>
      </w:r>
      <w:r w:rsidRPr="00F109C5">
        <w:rPr>
          <w:rFonts w:ascii="Times New Roman" w:hAnsi="Times New Roman"/>
          <w:sz w:val="22"/>
        </w:rPr>
        <w:t>p</w:t>
      </w:r>
      <w:r w:rsidRPr="00F109C5">
        <w:rPr>
          <w:rFonts w:ascii="Times New Roman" w:eastAsia="ＭＳ Ｐゴシック" w:hAnsi="Times New Roman"/>
          <w:sz w:val="22"/>
        </w:rPr>
        <w:t xml:space="preserve">ower of </w:t>
      </w:r>
      <w:r w:rsidRPr="00F109C5">
        <w:rPr>
          <w:rFonts w:ascii="Times New Roman" w:hAnsi="Times New Roman"/>
          <w:sz w:val="22"/>
        </w:rPr>
        <w:t>y</w:t>
      </w:r>
      <w:r w:rsidRPr="00F109C5">
        <w:rPr>
          <w:rFonts w:ascii="Times New Roman" w:eastAsia="ＭＳ Ｐゴシック" w:hAnsi="Times New Roman"/>
          <w:sz w:val="22"/>
        </w:rPr>
        <w:t xml:space="preserve">oung </w:t>
      </w:r>
      <w:r w:rsidRPr="00F109C5">
        <w:rPr>
          <w:rFonts w:ascii="Times New Roman" w:hAnsi="Times New Roman"/>
          <w:sz w:val="22"/>
        </w:rPr>
        <w:t>c</w:t>
      </w:r>
      <w:r w:rsidRPr="00F109C5">
        <w:rPr>
          <w:rFonts w:ascii="Times New Roman" w:eastAsia="ＭＳ Ｐゴシック" w:hAnsi="Times New Roman"/>
          <w:sz w:val="22"/>
        </w:rPr>
        <w:t xml:space="preserve">hildren's </w:t>
      </w:r>
      <w:r w:rsidRPr="00F109C5">
        <w:rPr>
          <w:rFonts w:ascii="Times New Roman" w:hAnsi="Times New Roman"/>
          <w:sz w:val="22"/>
        </w:rPr>
        <w:t>s</w:t>
      </w:r>
      <w:r w:rsidRPr="00F109C5">
        <w:rPr>
          <w:rFonts w:ascii="Times New Roman" w:eastAsia="ＭＳ Ｐゴシック" w:hAnsi="Times New Roman"/>
          <w:sz w:val="22"/>
        </w:rPr>
        <w:t xml:space="preserve">upernatural </w:t>
      </w:r>
      <w:r w:rsidRPr="00F109C5">
        <w:rPr>
          <w:rFonts w:ascii="Times New Roman" w:hAnsi="Times New Roman"/>
          <w:sz w:val="22"/>
        </w:rPr>
        <w:t>t</w:t>
      </w:r>
      <w:r w:rsidRPr="00F109C5">
        <w:rPr>
          <w:rFonts w:ascii="Times New Roman" w:eastAsia="ＭＳ Ｐゴシック" w:hAnsi="Times New Roman"/>
          <w:sz w:val="22"/>
        </w:rPr>
        <w:t xml:space="preserve">hinking to </w:t>
      </w:r>
      <w:r w:rsidRPr="00F109C5">
        <w:rPr>
          <w:rFonts w:ascii="Times New Roman" w:hAnsi="Times New Roman"/>
          <w:sz w:val="22"/>
        </w:rPr>
        <w:t>i</w:t>
      </w:r>
      <w:r w:rsidRPr="00F109C5">
        <w:rPr>
          <w:rFonts w:ascii="Times New Roman" w:eastAsia="ＭＳ Ｐゴシック" w:hAnsi="Times New Roman"/>
          <w:sz w:val="22"/>
        </w:rPr>
        <w:t xml:space="preserve">nfluence </w:t>
      </w:r>
      <w:r w:rsidRPr="00F109C5">
        <w:rPr>
          <w:rFonts w:ascii="Times New Roman" w:hAnsi="Times New Roman"/>
          <w:sz w:val="22"/>
        </w:rPr>
        <w:t>p</w:t>
      </w:r>
      <w:r w:rsidRPr="00F109C5">
        <w:rPr>
          <w:rFonts w:ascii="Times New Roman" w:eastAsia="ＭＳ Ｐゴシック" w:hAnsi="Times New Roman"/>
          <w:sz w:val="22"/>
        </w:rPr>
        <w:t xml:space="preserve">ositive and </w:t>
      </w:r>
      <w:r w:rsidRPr="00F109C5">
        <w:rPr>
          <w:rFonts w:ascii="Times New Roman" w:hAnsi="Times New Roman"/>
          <w:sz w:val="22"/>
        </w:rPr>
        <w:t>n</w:t>
      </w:r>
      <w:r w:rsidRPr="00F109C5">
        <w:rPr>
          <w:rFonts w:ascii="Times New Roman" w:eastAsia="ＭＳ Ｐゴシック" w:hAnsi="Times New Roman"/>
          <w:sz w:val="22"/>
        </w:rPr>
        <w:t xml:space="preserve">egative </w:t>
      </w:r>
      <w:r w:rsidRPr="00F109C5">
        <w:rPr>
          <w:rFonts w:ascii="Times New Roman" w:hAnsi="Times New Roman"/>
          <w:sz w:val="22"/>
        </w:rPr>
        <w:t>a</w:t>
      </w:r>
      <w:r w:rsidRPr="00F109C5">
        <w:rPr>
          <w:rFonts w:ascii="Times New Roman" w:eastAsia="ＭＳ Ｐゴシック" w:hAnsi="Times New Roman"/>
          <w:sz w:val="22"/>
        </w:rPr>
        <w:t>ffect</w:t>
      </w:r>
      <w:r w:rsidRPr="00F109C5">
        <w:rPr>
          <w:rFonts w:ascii="Times New Roman" w:hAnsi="Times New Roman"/>
          <w:sz w:val="22"/>
        </w:rPr>
        <w:t>. Paper presented at FIU/FAU Cognitive Conference, Miami, FL.</w:t>
      </w:r>
    </w:p>
    <w:p w14:paraId="1EC3B53B" w14:textId="77777777" w:rsidR="003F40C0" w:rsidRPr="00F109C5" w:rsidRDefault="003F40C0" w:rsidP="003F40C0">
      <w:pPr>
        <w:ind w:left="540" w:hanging="540"/>
        <w:rPr>
          <w:rStyle w:val="Strong"/>
        </w:rPr>
      </w:pPr>
    </w:p>
    <w:p w14:paraId="550C5FD7" w14:textId="77777777" w:rsidR="003F40C0" w:rsidRPr="00F109C5" w:rsidRDefault="003F40C0" w:rsidP="003F40C0">
      <w:pPr>
        <w:ind w:left="540" w:hanging="540"/>
        <w:rPr>
          <w:rStyle w:val="apple-style-span"/>
        </w:rPr>
      </w:pPr>
      <w:r w:rsidRPr="00F109C5">
        <w:rPr>
          <w:rStyle w:val="Strong"/>
          <w:rFonts w:ascii="Times New Roman" w:hAnsi="Times New Roman"/>
          <w:b w:val="0"/>
          <w:sz w:val="22"/>
        </w:rPr>
        <w:t>King, A. C</w:t>
      </w:r>
      <w:r w:rsidRPr="00F109C5">
        <w:rPr>
          <w:rStyle w:val="apple-style-span"/>
          <w:rFonts w:ascii="Times New Roman" w:hAnsi="Times New Roman"/>
          <w:sz w:val="22"/>
        </w:rPr>
        <w:t>., &amp; Bjorklund, D. F. (January 2010).</w:t>
      </w:r>
      <w:r w:rsidRPr="00F109C5">
        <w:rPr>
          <w:rStyle w:val="apple-converted-space"/>
          <w:rFonts w:ascii="Times New Roman" w:hAnsi="Times New Roman"/>
          <w:sz w:val="22"/>
        </w:rPr>
        <w:t> </w:t>
      </w:r>
      <w:r w:rsidRPr="00F109C5">
        <w:rPr>
          <w:rStyle w:val="Emphasis"/>
          <w:rFonts w:ascii="Times New Roman" w:hAnsi="Times New Roman"/>
          <w:i w:val="0"/>
          <w:sz w:val="22"/>
        </w:rPr>
        <w:t>Inhibitory self-regulation as a function of the presence of a supernatural agent</w:t>
      </w:r>
      <w:r w:rsidRPr="00F109C5">
        <w:rPr>
          <w:rStyle w:val="apple-style-span"/>
          <w:rFonts w:ascii="Times New Roman" w:hAnsi="Times New Roman"/>
          <w:i/>
          <w:sz w:val="22"/>
        </w:rPr>
        <w:t xml:space="preserve">. </w:t>
      </w:r>
      <w:r w:rsidRPr="00F109C5">
        <w:rPr>
          <w:rStyle w:val="apple-style-span"/>
          <w:rFonts w:ascii="Times New Roman" w:hAnsi="Times New Roman"/>
          <w:sz w:val="22"/>
        </w:rPr>
        <w:t>Poster presented at the 11th annual Personality and Social Psychology Conference, Las Vegas, NV.</w:t>
      </w:r>
    </w:p>
    <w:p w14:paraId="56C598EA" w14:textId="77777777" w:rsidR="003F40C0" w:rsidRPr="00F109C5"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758832BB" w14:textId="77777777" w:rsidR="003F40C0" w:rsidRPr="00833474" w:rsidRDefault="003F40C0" w:rsidP="003F40C0">
      <w:pPr>
        <w:ind w:left="720" w:hanging="720"/>
        <w:rPr>
          <w:rFonts w:ascii="Times New Roman" w:hAnsi="Times New Roman"/>
          <w:sz w:val="22"/>
        </w:rPr>
      </w:pPr>
      <w:r w:rsidRPr="00F109C5">
        <w:rPr>
          <w:rFonts w:ascii="Times New Roman" w:hAnsi="Times New Roman"/>
          <w:sz w:val="22"/>
        </w:rPr>
        <w:t>Machluf, K., Weekes-Shackelford, V. A., Potaznick, M. J., Liddle, J. R., Bjorklund, D. F., &amp;</w:t>
      </w:r>
      <w:r w:rsidRPr="00833474">
        <w:rPr>
          <w:rFonts w:ascii="Times New Roman" w:hAnsi="Times New Roman"/>
          <w:sz w:val="22"/>
        </w:rPr>
        <w:t xml:space="preserve"> Kaighobadi, F. (June, 2010). What does the brutality of filicide tell us about parental psychology? Poster presented at meeting of the Human Behavior and Evolution Society, Eugene, Oregon.</w:t>
      </w:r>
    </w:p>
    <w:p w14:paraId="050F1517" w14:textId="77777777" w:rsidR="003F40C0" w:rsidRPr="00833474" w:rsidRDefault="003F40C0" w:rsidP="003F40C0">
      <w:pPr>
        <w:ind w:left="720" w:hanging="720"/>
        <w:rPr>
          <w:rFonts w:ascii="Times New Roman" w:hAnsi="Times New Roman"/>
          <w:sz w:val="22"/>
        </w:rPr>
      </w:pPr>
      <w:r w:rsidRPr="00833474">
        <w:rPr>
          <w:rFonts w:ascii="Times New Roman" w:hAnsi="Times New Roman"/>
          <w:sz w:val="22"/>
        </w:rPr>
        <w:t xml:space="preserve"> </w:t>
      </w:r>
    </w:p>
    <w:p w14:paraId="2EA8CF39" w14:textId="77777777" w:rsidR="003F40C0" w:rsidRPr="00833474" w:rsidRDefault="003F40C0" w:rsidP="003F40C0">
      <w:pPr>
        <w:ind w:left="720" w:hanging="720"/>
        <w:rPr>
          <w:rFonts w:ascii="Times New Roman" w:hAnsi="Times New Roman"/>
          <w:sz w:val="22"/>
        </w:rPr>
      </w:pPr>
      <w:r w:rsidRPr="00833474">
        <w:rPr>
          <w:rFonts w:ascii="Times New Roman" w:hAnsi="Times New Roman"/>
          <w:sz w:val="22"/>
        </w:rPr>
        <w:t>Periss, V., &amp; Bjorklund, D. F. (June, 2010). Playing on God’s team: How religiosity affects perceptions of intelligence, trustworthiness, and deception in judgments of religious, spiritual, or rational explanations for various phenomena. Poster presented at meeting of the Human Behavior and Evolution Society, Eugene, Oregon.</w:t>
      </w:r>
    </w:p>
    <w:p w14:paraId="1D229C92" w14:textId="77777777" w:rsidR="003F40C0" w:rsidRPr="00833474"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53DD3EDE" w14:textId="77777777" w:rsidR="003F40C0" w:rsidRPr="00945DD3" w:rsidRDefault="003F40C0" w:rsidP="003F40C0">
      <w:pPr>
        <w:ind w:left="720" w:hanging="720"/>
        <w:rPr>
          <w:rFonts w:ascii="Times New Roman" w:hAnsi="Times New Roman"/>
          <w:sz w:val="22"/>
        </w:rPr>
      </w:pPr>
      <w:r w:rsidRPr="00833474">
        <w:rPr>
          <w:rFonts w:ascii="Times New Roman" w:hAnsi="Times New Roman"/>
          <w:sz w:val="22"/>
        </w:rPr>
        <w:t xml:space="preserve">Russell, Y. I., Bjorklund, D. F., Gobet, F., Kiessling, F., &amp; Whitehouse, H. (June, 2010). </w:t>
      </w:r>
      <w:r w:rsidRPr="00833474">
        <w:rPr>
          <w:rFonts w:ascii="Times New Roman" w:eastAsia="+mn-ea" w:hAnsi="Times New Roman"/>
          <w:bCs/>
          <w:sz w:val="22"/>
        </w:rPr>
        <w:t>Developmental trajectory</w:t>
      </w:r>
      <w:r w:rsidRPr="00945DD3">
        <w:rPr>
          <w:rFonts w:ascii="Times New Roman" w:eastAsia="+mn-ea" w:hAnsi="Times New Roman"/>
          <w:bCs/>
          <w:sz w:val="22"/>
        </w:rPr>
        <w:t xml:space="preserve"> of understanding plants, animals, humanoids, supernatural agents, and invisibility</w:t>
      </w:r>
      <w:r w:rsidRPr="00945DD3">
        <w:rPr>
          <w:rFonts w:ascii="Times New Roman" w:hAnsi="Times New Roman"/>
          <w:bCs/>
          <w:sz w:val="22"/>
        </w:rPr>
        <w:t>. Poster presented at Canadian Psychological Society Annual Convention, Winnipeg, Manitoba.</w:t>
      </w:r>
    </w:p>
    <w:p w14:paraId="69C19C78" w14:textId="77777777" w:rsidR="003F40C0" w:rsidRPr="00945DD3"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439C8EEC" w14:textId="77777777" w:rsidR="003F40C0" w:rsidRPr="00732C7E" w:rsidRDefault="003F40C0" w:rsidP="003F40C0">
      <w:pPr>
        <w:tabs>
          <w:tab w:val="left" w:pos="720"/>
        </w:tabs>
        <w:ind w:left="720" w:hanging="720"/>
        <w:rPr>
          <w:rFonts w:ascii="Times New Roman" w:hAnsi="Times New Roman"/>
          <w:sz w:val="22"/>
        </w:rPr>
      </w:pPr>
      <w:r w:rsidRPr="00945DD3">
        <w:rPr>
          <w:rFonts w:ascii="Times New Roman" w:hAnsi="Times New Roman"/>
          <w:sz w:val="22"/>
        </w:rPr>
        <w:t>Bjorklund, D. F. (April, 2009). Darwin meets Piaget: Incorporating evolutionary psychology in the</w:t>
      </w:r>
      <w:r w:rsidRPr="007E1B5F">
        <w:rPr>
          <w:rFonts w:ascii="Times New Roman" w:hAnsi="Times New Roman"/>
          <w:sz w:val="22"/>
        </w:rPr>
        <w:t xml:space="preserve"> teaching of developmental psychology. In A. A. Volk (Organizer), Integrating Evolutionary Theory Into the Study of Child Development. Roundtable Discussion presented at meeting of the </w:t>
      </w:r>
      <w:r w:rsidRPr="00732C7E">
        <w:rPr>
          <w:rFonts w:ascii="Times New Roman" w:hAnsi="Times New Roman"/>
          <w:sz w:val="22"/>
        </w:rPr>
        <w:t>Society for Research in Child Development, Denver, CO.</w:t>
      </w:r>
    </w:p>
    <w:p w14:paraId="6823B9B7" w14:textId="77777777" w:rsidR="003F40C0" w:rsidRPr="00732C7E" w:rsidRDefault="003F40C0" w:rsidP="003F40C0">
      <w:pPr>
        <w:tabs>
          <w:tab w:val="left" w:pos="720"/>
        </w:tabs>
        <w:ind w:left="720" w:hanging="720"/>
        <w:rPr>
          <w:rFonts w:ascii="Times New Roman" w:hAnsi="Times New Roman"/>
          <w:sz w:val="22"/>
        </w:rPr>
      </w:pPr>
    </w:p>
    <w:p w14:paraId="3D989459" w14:textId="77777777" w:rsidR="003F40C0" w:rsidRPr="00732C7E" w:rsidRDefault="003F40C0" w:rsidP="003F40C0">
      <w:pPr>
        <w:ind w:left="720" w:hanging="720"/>
        <w:rPr>
          <w:rFonts w:ascii="Times New Roman" w:hAnsi="Times New Roman"/>
          <w:sz w:val="22"/>
        </w:rPr>
      </w:pPr>
      <w:r w:rsidRPr="00732C7E">
        <w:rPr>
          <w:rFonts w:ascii="Times New Roman" w:hAnsi="Times New Roman"/>
          <w:sz w:val="22"/>
        </w:rPr>
        <w:t xml:space="preserve">Causey, K., &amp; Bjorklund, D. F. (October, 2009). Individual Differences in children's prospective memory performance: Qualitative change matters. Poster presented at meeting of the Cognitive Development Society, San Antonio, TX. </w:t>
      </w:r>
    </w:p>
    <w:p w14:paraId="217FDF45" w14:textId="77777777" w:rsidR="003F40C0" w:rsidRPr="00732C7E" w:rsidRDefault="003F40C0" w:rsidP="003F40C0">
      <w:pPr>
        <w:tabs>
          <w:tab w:val="left" w:pos="720"/>
        </w:tabs>
        <w:ind w:left="720" w:hanging="720"/>
        <w:rPr>
          <w:rFonts w:ascii="Times New Roman" w:hAnsi="Times New Roman"/>
          <w:sz w:val="22"/>
        </w:rPr>
      </w:pPr>
    </w:p>
    <w:p w14:paraId="41A511BD" w14:textId="77777777" w:rsidR="003F40C0" w:rsidRPr="007E1B5F" w:rsidRDefault="003F40C0" w:rsidP="003F40C0">
      <w:pPr>
        <w:tabs>
          <w:tab w:val="left" w:pos="720"/>
        </w:tabs>
        <w:ind w:left="720" w:hanging="720"/>
        <w:rPr>
          <w:rFonts w:ascii="Times New Roman" w:hAnsi="Times New Roman"/>
          <w:sz w:val="22"/>
        </w:rPr>
      </w:pPr>
      <w:r w:rsidRPr="00732C7E">
        <w:rPr>
          <w:rFonts w:ascii="Times New Roman" w:hAnsi="Times New Roman"/>
          <w:sz w:val="22"/>
        </w:rPr>
        <w:t>Causey, K. B., Periss, V. A., Pashos, A., &amp; Bjorklund, D. F. (April, 2009). Proximate influences on perceptions of intergenerational transfer and caregiving. Poster presented at meeting of the Society</w:t>
      </w:r>
      <w:r w:rsidRPr="007E1B5F">
        <w:rPr>
          <w:rFonts w:ascii="Times New Roman" w:hAnsi="Times New Roman"/>
          <w:sz w:val="22"/>
        </w:rPr>
        <w:t xml:space="preserve"> for Research in Child Development, Denver, CO.</w:t>
      </w:r>
    </w:p>
    <w:p w14:paraId="74A657EC" w14:textId="77777777" w:rsidR="003F40C0" w:rsidRPr="007E1B5F" w:rsidRDefault="003F40C0" w:rsidP="003F40C0">
      <w:pPr>
        <w:tabs>
          <w:tab w:val="left" w:pos="720"/>
        </w:tabs>
        <w:ind w:left="720" w:hanging="720"/>
        <w:rPr>
          <w:rFonts w:ascii="Times New Roman" w:hAnsi="Times New Roman"/>
          <w:sz w:val="22"/>
        </w:rPr>
      </w:pPr>
    </w:p>
    <w:p w14:paraId="2C87F7E4" w14:textId="77777777" w:rsidR="003F40C0" w:rsidRPr="00732C7E" w:rsidRDefault="003F40C0" w:rsidP="003F40C0">
      <w:pPr>
        <w:tabs>
          <w:tab w:val="left" w:pos="720"/>
        </w:tabs>
        <w:ind w:left="720" w:hanging="720"/>
        <w:rPr>
          <w:rFonts w:ascii="Times New Roman" w:hAnsi="Times New Roman"/>
          <w:sz w:val="22"/>
        </w:rPr>
      </w:pPr>
      <w:r w:rsidRPr="007E1B5F">
        <w:rPr>
          <w:rFonts w:ascii="Times New Roman" w:hAnsi="Times New Roman"/>
          <w:sz w:val="22"/>
        </w:rPr>
        <w:t xml:space="preserve">Gardnier, A. K., </w:t>
      </w:r>
      <w:r w:rsidRPr="00732C7E">
        <w:rPr>
          <w:rFonts w:ascii="Times New Roman" w:hAnsi="Times New Roman"/>
          <w:sz w:val="22"/>
        </w:rPr>
        <w:t>Gray, S. K., Bjorklund, D. F. (April, 2009). Two- and three-year-olds judge tool functionality more accurately after tool-use observation than haptic experience. Poster presented at meeting of the Society for Research in Child Development, Denver, CO.</w:t>
      </w:r>
    </w:p>
    <w:p w14:paraId="773DA2BE" w14:textId="77777777" w:rsidR="003F40C0" w:rsidRPr="00732C7E" w:rsidRDefault="003F40C0" w:rsidP="003F40C0">
      <w:pPr>
        <w:tabs>
          <w:tab w:val="left" w:pos="720"/>
        </w:tabs>
        <w:ind w:left="720" w:hanging="720"/>
        <w:rPr>
          <w:rFonts w:ascii="Times New Roman" w:hAnsi="Times New Roman"/>
          <w:sz w:val="22"/>
        </w:rPr>
      </w:pPr>
    </w:p>
    <w:p w14:paraId="129946B7" w14:textId="77777777" w:rsidR="003F40C0" w:rsidRPr="00732C7E" w:rsidRDefault="003F40C0" w:rsidP="003F40C0">
      <w:pPr>
        <w:ind w:left="720" w:hanging="720"/>
        <w:rPr>
          <w:rFonts w:ascii="Times New Roman" w:hAnsi="Times New Roman"/>
          <w:sz w:val="22"/>
        </w:rPr>
      </w:pPr>
      <w:r w:rsidRPr="00732C7E">
        <w:rPr>
          <w:rFonts w:ascii="Times New Roman" w:hAnsi="Times New Roman"/>
          <w:sz w:val="22"/>
        </w:rPr>
        <w:t xml:space="preserve">Gardiner, A., Greif, M., &amp; Bjorklund, D. F. (October, 2009). Children </w:t>
      </w:r>
      <w:r>
        <w:rPr>
          <w:rFonts w:ascii="Times New Roman" w:hAnsi="Times New Roman"/>
          <w:sz w:val="22"/>
        </w:rPr>
        <w:t>u</w:t>
      </w:r>
      <w:r w:rsidRPr="00732C7E">
        <w:rPr>
          <w:rFonts w:ascii="Times New Roman" w:hAnsi="Times New Roman"/>
          <w:sz w:val="22"/>
        </w:rPr>
        <w:t xml:space="preserve">se intentionality to infer causation in an imitation task. Poster presented at meeting of the Cognitive Development Society, San Antonio, TX. </w:t>
      </w:r>
    </w:p>
    <w:p w14:paraId="1D3A9F58" w14:textId="77777777" w:rsidR="003F40C0" w:rsidRPr="00732C7E" w:rsidRDefault="003F40C0" w:rsidP="003F40C0">
      <w:pPr>
        <w:ind w:left="720" w:hanging="720"/>
        <w:rPr>
          <w:rFonts w:ascii="Times New Roman" w:hAnsi="Times New Roman"/>
          <w:sz w:val="22"/>
        </w:rPr>
      </w:pPr>
    </w:p>
    <w:p w14:paraId="6CFFA3AB" w14:textId="77777777" w:rsidR="003F40C0" w:rsidRDefault="003F40C0" w:rsidP="003F40C0">
      <w:pPr>
        <w:ind w:left="720" w:hanging="720"/>
        <w:rPr>
          <w:rFonts w:ascii="Times New Roman" w:hAnsi="Times New Roman"/>
        </w:rPr>
      </w:pPr>
      <w:r w:rsidRPr="00732C7E">
        <w:rPr>
          <w:rFonts w:ascii="Times New Roman" w:hAnsi="Times New Roman"/>
          <w:sz w:val="22"/>
        </w:rPr>
        <w:t>Gardiner, A., Greif, M</w:t>
      </w:r>
      <w:r w:rsidRPr="00466DA7">
        <w:rPr>
          <w:rFonts w:ascii="Times New Roman" w:hAnsi="Times New Roman"/>
          <w:sz w:val="22"/>
        </w:rPr>
        <w:t>., &amp; Bjorklund, D. F. (October, 2009). Two- and three-year-olds learn tool use best through observation. Poster presented at meeting of the Cognitive Development Society, San Antonio, TX.</w:t>
      </w:r>
      <w:r>
        <w:rPr>
          <w:rFonts w:ascii="Times New Roman" w:hAnsi="Times New Roman"/>
        </w:rPr>
        <w:t xml:space="preserve"> </w:t>
      </w:r>
    </w:p>
    <w:p w14:paraId="2636D9DF" w14:textId="77777777" w:rsidR="003F40C0" w:rsidRPr="007E1B5F" w:rsidRDefault="003F40C0" w:rsidP="003F40C0">
      <w:pPr>
        <w:tabs>
          <w:tab w:val="left" w:pos="720"/>
        </w:tabs>
        <w:ind w:left="720" w:hanging="720"/>
        <w:rPr>
          <w:rFonts w:ascii="Times New Roman" w:hAnsi="Times New Roman"/>
          <w:sz w:val="22"/>
        </w:rPr>
      </w:pPr>
    </w:p>
    <w:p w14:paraId="21511881" w14:textId="77777777" w:rsidR="003F40C0" w:rsidRPr="00466DA7" w:rsidRDefault="003F40C0" w:rsidP="003F40C0">
      <w:pPr>
        <w:tabs>
          <w:tab w:val="left" w:pos="720"/>
        </w:tabs>
        <w:ind w:left="720" w:hanging="720"/>
        <w:rPr>
          <w:rFonts w:ascii="Times New Roman" w:hAnsi="Times New Roman"/>
          <w:sz w:val="22"/>
        </w:rPr>
      </w:pPr>
      <w:r w:rsidRPr="007E1B5F">
        <w:rPr>
          <w:rFonts w:ascii="Times New Roman" w:hAnsi="Times New Roman"/>
          <w:sz w:val="22"/>
        </w:rPr>
        <w:lastRenderedPageBreak/>
        <w:t xml:space="preserve">Gardiner, A. K., Steier, K. J., &amp; Bjorklund, D. F. (April, 2009). Children accurately predict behavior in a </w:t>
      </w:r>
      <w:r w:rsidRPr="00466DA7">
        <w:rPr>
          <w:rFonts w:ascii="Times New Roman" w:hAnsi="Times New Roman"/>
          <w:sz w:val="22"/>
        </w:rPr>
        <w:t>seeking false-belief task, but fail when the task involves avoidance. Poster presented at meeting of the Society for Research in Child Development, Denver, CO.</w:t>
      </w:r>
    </w:p>
    <w:p w14:paraId="3F25D432" w14:textId="77777777" w:rsidR="003F40C0" w:rsidRPr="00466DA7" w:rsidRDefault="003F40C0" w:rsidP="003F40C0">
      <w:pPr>
        <w:tabs>
          <w:tab w:val="left" w:pos="720"/>
        </w:tabs>
        <w:ind w:left="720" w:hanging="720"/>
        <w:rPr>
          <w:rFonts w:ascii="Times New Roman" w:hAnsi="Times New Roman"/>
          <w:sz w:val="22"/>
        </w:rPr>
      </w:pPr>
    </w:p>
    <w:p w14:paraId="294A5902" w14:textId="77777777" w:rsidR="003F40C0" w:rsidRPr="00466DA7" w:rsidRDefault="003F40C0" w:rsidP="003F40C0">
      <w:pPr>
        <w:tabs>
          <w:tab w:val="left" w:pos="720"/>
        </w:tabs>
        <w:ind w:left="720" w:hanging="720"/>
        <w:rPr>
          <w:rFonts w:ascii="Times New Roman" w:hAnsi="Times New Roman"/>
          <w:sz w:val="22"/>
        </w:rPr>
      </w:pPr>
      <w:r w:rsidRPr="00466DA7">
        <w:rPr>
          <w:rFonts w:ascii="Times New Roman" w:hAnsi="Times New Roman"/>
          <w:sz w:val="22"/>
        </w:rPr>
        <w:t>Grotuss, J., Csinady, A., King, A. C., Ellis, B. J., &amp; Bjorklund, D. F. (April, 2009). Theory of mind and executive functioning in predator-prey relationships. Poster presented at meeting of the Society for Research in Child Development, Denver, CO.</w:t>
      </w:r>
    </w:p>
    <w:p w14:paraId="24456936" w14:textId="77777777" w:rsidR="003F40C0" w:rsidRPr="00466DA7" w:rsidRDefault="003F40C0" w:rsidP="003F40C0">
      <w:pPr>
        <w:tabs>
          <w:tab w:val="left" w:pos="720"/>
        </w:tabs>
        <w:ind w:left="720" w:hanging="720"/>
        <w:rPr>
          <w:rFonts w:ascii="Times New Roman" w:hAnsi="Times New Roman"/>
          <w:sz w:val="22"/>
        </w:rPr>
      </w:pPr>
    </w:p>
    <w:p w14:paraId="15E1FB09" w14:textId="77777777" w:rsidR="003F40C0" w:rsidRPr="00466DA7" w:rsidRDefault="003F40C0" w:rsidP="003F40C0">
      <w:pPr>
        <w:ind w:left="720" w:hanging="720"/>
        <w:rPr>
          <w:rFonts w:ascii="Times New Roman" w:hAnsi="Times New Roman"/>
          <w:sz w:val="22"/>
        </w:rPr>
      </w:pPr>
      <w:r w:rsidRPr="00466DA7">
        <w:rPr>
          <w:rFonts w:ascii="Times New Roman" w:hAnsi="Times New Roman"/>
          <w:sz w:val="22"/>
        </w:rPr>
        <w:t xml:space="preserve">Periss, V. A., Bjorklund, D. F., &amp; </w:t>
      </w:r>
      <w:r w:rsidRPr="009E07A7">
        <w:rPr>
          <w:rFonts w:ascii="Times New Roman" w:hAnsi="Times New Roman"/>
          <w:sz w:val="22"/>
        </w:rPr>
        <w:t>Hernández</w:t>
      </w:r>
      <w:r w:rsidRPr="00466DA7">
        <w:rPr>
          <w:rFonts w:ascii="Times New Roman" w:hAnsi="Times New Roman"/>
          <w:sz w:val="22"/>
        </w:rPr>
        <w:t xml:space="preserve"> Blasi, C. (October, 2009). That adaptive nature of children's immature thinking: Developmental trends in the judgment of children’s expressions. Poster presented at meeting of the Cognitive Development Society, San Antonio, TX. </w:t>
      </w:r>
    </w:p>
    <w:p w14:paraId="19684783" w14:textId="77777777" w:rsidR="003F40C0" w:rsidRPr="00466DA7" w:rsidRDefault="003F40C0" w:rsidP="003F40C0">
      <w:pPr>
        <w:tabs>
          <w:tab w:val="left" w:pos="-9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508C2BC1" w14:textId="77777777" w:rsidR="003F40C0" w:rsidRPr="00466DA7" w:rsidRDefault="003F40C0" w:rsidP="003F40C0">
      <w:pPr>
        <w:ind w:left="720" w:hanging="720"/>
        <w:rPr>
          <w:rFonts w:ascii="Times New Roman" w:hAnsi="Times New Roman"/>
          <w:sz w:val="22"/>
        </w:rPr>
      </w:pPr>
      <w:r w:rsidRPr="00466DA7">
        <w:rPr>
          <w:rFonts w:ascii="Times New Roman" w:hAnsi="Times New Roman"/>
          <w:sz w:val="22"/>
        </w:rPr>
        <w:t>Greve, W., &amp; Bjorklund, D. F. (July, 2008). The Nestor-Effect: Extending evolutionary developmental psychology to a lifespan perspective. Paper present at meeting of the International Society for the Study of Behavioral Development, Würzburg, Germany.</w:t>
      </w:r>
    </w:p>
    <w:p w14:paraId="2C7769AD" w14:textId="77777777" w:rsidR="003F40C0" w:rsidRPr="00466DA7" w:rsidRDefault="003F40C0" w:rsidP="003F40C0">
      <w:pPr>
        <w:rPr>
          <w:rFonts w:ascii="Times New Roman" w:hAnsi="Times New Roman"/>
          <w:sz w:val="22"/>
        </w:rPr>
      </w:pPr>
    </w:p>
    <w:p w14:paraId="7C1DCE29" w14:textId="77777777" w:rsidR="003F40C0" w:rsidRPr="00F63FC7" w:rsidRDefault="003F40C0" w:rsidP="003F40C0">
      <w:pPr>
        <w:ind w:left="720" w:hanging="720"/>
        <w:rPr>
          <w:rFonts w:ascii="Times New Roman" w:hAnsi="Times New Roman"/>
          <w:sz w:val="22"/>
        </w:rPr>
      </w:pPr>
      <w:r w:rsidRPr="00466DA7">
        <w:rPr>
          <w:rFonts w:ascii="Times New Roman" w:hAnsi="Times New Roman"/>
          <w:sz w:val="22"/>
        </w:rPr>
        <w:t>Ploeger, A., &amp; Bjorklund, D. F. (July, 2008). Evolutionary developmental biology: New insights in</w:t>
      </w:r>
      <w:r w:rsidRPr="00F63FC7">
        <w:rPr>
          <w:rFonts w:ascii="Times New Roman" w:hAnsi="Times New Roman"/>
          <w:sz w:val="22"/>
        </w:rPr>
        <w:t xml:space="preserve"> social-cognitive development. Paper present at meeting of the International Society for the Study of Behavioral Development, Würzburg, Germany.</w:t>
      </w:r>
    </w:p>
    <w:p w14:paraId="1E7B0391" w14:textId="77777777" w:rsidR="003F40C0" w:rsidRPr="00F63FC7" w:rsidRDefault="003F40C0" w:rsidP="003F40C0">
      <w:pPr>
        <w:rPr>
          <w:rFonts w:ascii="Times New Roman" w:hAnsi="Times New Roman"/>
          <w:sz w:val="22"/>
        </w:rPr>
      </w:pPr>
    </w:p>
    <w:p w14:paraId="70449123" w14:textId="77777777" w:rsidR="003F40C0" w:rsidRPr="00F63FC7" w:rsidRDefault="003F40C0" w:rsidP="003F40C0">
      <w:pPr>
        <w:ind w:left="450" w:hanging="450"/>
        <w:rPr>
          <w:rFonts w:ascii="Times New Roman" w:hAnsi="Times New Roman"/>
          <w:color w:val="000000"/>
          <w:sz w:val="22"/>
        </w:rPr>
      </w:pPr>
      <w:r w:rsidRPr="00F63FC7">
        <w:rPr>
          <w:rFonts w:ascii="Times New Roman" w:hAnsi="Times New Roman"/>
          <w:sz w:val="22"/>
        </w:rPr>
        <w:t xml:space="preserve">Periss, V. A., Bjorklund, D. F., Stranger, M. J., Hernandez Blasi, C., &amp; Shin, H-E., (June, 2007). </w:t>
      </w:r>
      <w:r w:rsidRPr="00F63FC7">
        <w:rPr>
          <w:rFonts w:ascii="Times New Roman" w:hAnsi="Times New Roman"/>
          <w:sz w:val="22"/>
          <w:szCs w:val="28"/>
        </w:rPr>
        <w:t>The sun is out because it’s happy: Children’s immature cognition as an ontogenetic adaptation. Poster presented at meeting of the Human Evolution and Behavior Society, Williamsburg, VA.</w:t>
      </w:r>
    </w:p>
    <w:p w14:paraId="1180E627" w14:textId="77777777" w:rsidR="003F40C0" w:rsidRPr="00F63FC7" w:rsidRDefault="003F40C0" w:rsidP="003F40C0">
      <w:pPr>
        <w:ind w:left="450" w:hanging="450"/>
        <w:rPr>
          <w:rFonts w:ascii="Times New Roman" w:hAnsi="Times New Roman"/>
          <w:color w:val="000000"/>
          <w:sz w:val="22"/>
        </w:rPr>
      </w:pPr>
    </w:p>
    <w:p w14:paraId="190A1227" w14:textId="77777777" w:rsidR="003F40C0" w:rsidRPr="00F63FC7" w:rsidRDefault="003F40C0" w:rsidP="003F40C0">
      <w:pPr>
        <w:ind w:left="450" w:hanging="450"/>
        <w:rPr>
          <w:rFonts w:ascii="Times New Roman" w:hAnsi="Times New Roman"/>
          <w:color w:val="000000"/>
          <w:sz w:val="22"/>
        </w:rPr>
      </w:pPr>
      <w:r w:rsidRPr="00F63FC7">
        <w:rPr>
          <w:rFonts w:ascii="Times New Roman" w:hAnsi="Times New Roman"/>
          <w:color w:val="000000"/>
          <w:sz w:val="22"/>
        </w:rPr>
        <w:t>Shin, H-E</w:t>
      </w:r>
      <w:r>
        <w:rPr>
          <w:rFonts w:ascii="Times New Roman" w:hAnsi="Times New Roman"/>
          <w:color w:val="000000"/>
          <w:sz w:val="22"/>
        </w:rPr>
        <w:t>.</w:t>
      </w:r>
      <w:r w:rsidRPr="00F63FC7">
        <w:rPr>
          <w:rFonts w:ascii="Times New Roman" w:hAnsi="Times New Roman"/>
          <w:color w:val="000000"/>
          <w:sz w:val="22"/>
        </w:rPr>
        <w:t>, Bjorklund, D. F., &amp; Choi, K-S (March, 2007). Dynamics of strategic behavi</w:t>
      </w:r>
      <w:r>
        <w:rPr>
          <w:rFonts w:ascii="Times New Roman" w:hAnsi="Times New Roman"/>
          <w:color w:val="000000"/>
          <w:sz w:val="22"/>
        </w:rPr>
        <w:t>o</w:t>
      </w:r>
      <w:r w:rsidRPr="00F63FC7">
        <w:rPr>
          <w:rFonts w:ascii="Times New Roman" w:hAnsi="Times New Roman"/>
          <w:color w:val="000000"/>
          <w:sz w:val="22"/>
        </w:rPr>
        <w:t>r on a sort-recall task. Poster presented at meeting of the Society for Research in Child Development, Boston, MA.</w:t>
      </w:r>
    </w:p>
    <w:p w14:paraId="32672D8C" w14:textId="77777777" w:rsidR="003F40C0" w:rsidRPr="00F63FC7" w:rsidRDefault="003F40C0" w:rsidP="003F40C0">
      <w:pPr>
        <w:ind w:left="450" w:hanging="450"/>
        <w:rPr>
          <w:rFonts w:ascii="Times New Roman" w:hAnsi="Times New Roman"/>
          <w:color w:val="000000"/>
          <w:sz w:val="22"/>
        </w:rPr>
      </w:pPr>
    </w:p>
    <w:p w14:paraId="3B4B235C" w14:textId="77777777" w:rsidR="003F40C0" w:rsidRPr="00F63FC7" w:rsidRDefault="003F40C0" w:rsidP="003F40C0">
      <w:pPr>
        <w:ind w:left="450" w:hanging="450"/>
        <w:rPr>
          <w:rFonts w:ascii="Times New Roman" w:hAnsi="Times New Roman"/>
          <w:b/>
          <w:sz w:val="22"/>
        </w:rPr>
      </w:pPr>
      <w:r w:rsidRPr="00F63FC7">
        <w:rPr>
          <w:rFonts w:ascii="Times New Roman" w:hAnsi="Times New Roman"/>
          <w:color w:val="000000"/>
          <w:sz w:val="22"/>
        </w:rPr>
        <w:t>Bortot, C. E., Herzing, D. L., &amp; Bjorklund, D. F. (March, 2006). Evidence of social learning mechanisms and teaching behavior of the Atlantic spotted dolphin (</w:t>
      </w:r>
      <w:r w:rsidRPr="00F63FC7">
        <w:rPr>
          <w:rFonts w:ascii="Times New Roman" w:hAnsi="Times New Roman"/>
          <w:i/>
          <w:color w:val="000000"/>
          <w:sz w:val="22"/>
        </w:rPr>
        <w:t>Stenella frontalis</w:t>
      </w:r>
      <w:r w:rsidRPr="00F63FC7">
        <w:rPr>
          <w:rFonts w:ascii="Times New Roman" w:hAnsi="Times New Roman"/>
          <w:color w:val="000000"/>
          <w:sz w:val="22"/>
        </w:rPr>
        <w:t>) by mother dolphins foraging in the presence of calves. Paper presented at the</w:t>
      </w:r>
      <w:r w:rsidRPr="00F63FC7">
        <w:rPr>
          <w:rFonts w:ascii="Times New Roman" w:hAnsi="Times New Roman"/>
          <w:i/>
          <w:color w:val="000000"/>
          <w:sz w:val="22"/>
        </w:rPr>
        <w:t xml:space="preserve"> </w:t>
      </w:r>
      <w:r w:rsidRPr="00F63FC7">
        <w:rPr>
          <w:rFonts w:ascii="Times New Roman" w:hAnsi="Times New Roman"/>
          <w:color w:val="000000"/>
          <w:sz w:val="22"/>
        </w:rPr>
        <w:t>Southeast and Mid-Atlantic Marine Mammal Symposium, Fort Lauderdale, FL.</w:t>
      </w:r>
    </w:p>
    <w:p w14:paraId="4C984F8C" w14:textId="77777777" w:rsidR="003F40C0" w:rsidRPr="00F63FC7" w:rsidRDefault="003F40C0" w:rsidP="003F40C0">
      <w:pPr>
        <w:rPr>
          <w:rFonts w:ascii="Times New Roman" w:hAnsi="Times New Roman"/>
          <w:sz w:val="22"/>
        </w:rPr>
      </w:pPr>
    </w:p>
    <w:p w14:paraId="0A308082" w14:textId="6A84C66D" w:rsidR="003F40C0" w:rsidRPr="009E07A7" w:rsidRDefault="005768D4" w:rsidP="003F40C0">
      <w:pPr>
        <w:ind w:left="450" w:hanging="450"/>
        <w:rPr>
          <w:rFonts w:ascii="Times New Roman" w:hAnsi="Times New Roman"/>
          <w:sz w:val="22"/>
        </w:rPr>
      </w:pPr>
      <w:r>
        <w:rPr>
          <w:rFonts w:ascii="Times New Roman" w:hAnsi="Times New Roman"/>
          <w:sz w:val="22"/>
        </w:rPr>
        <w:t>Shin, H-E.</w:t>
      </w:r>
      <w:r w:rsidR="003F40C0" w:rsidRPr="009E07A7">
        <w:rPr>
          <w:rFonts w:ascii="Times New Roman" w:hAnsi="Times New Roman"/>
          <w:sz w:val="22"/>
        </w:rPr>
        <w:t xml:space="preserve">, Bjorklund, D. F., &amp; Beck, E. (October, 2005). </w:t>
      </w:r>
      <w:r w:rsidR="003F40C0" w:rsidRPr="009E07A7">
        <w:rPr>
          <w:rFonts w:ascii="Times New Roman" w:hAnsi="Times New Roman" w:hint="eastAsia"/>
          <w:sz w:val="22"/>
        </w:rPr>
        <w:t>The adaptive value of children</w:t>
      </w:r>
      <w:r w:rsidR="003F40C0" w:rsidRPr="009E07A7">
        <w:rPr>
          <w:rFonts w:ascii="Times New Roman" w:hAnsi="Times New Roman"/>
          <w:sz w:val="22"/>
        </w:rPr>
        <w:t>’</w:t>
      </w:r>
      <w:r w:rsidR="003F40C0" w:rsidRPr="009E07A7">
        <w:rPr>
          <w:rFonts w:ascii="Times New Roman" w:hAnsi="Times New Roman" w:hint="eastAsia"/>
          <w:sz w:val="22"/>
        </w:rPr>
        <w:t>s overestimation</w:t>
      </w:r>
      <w:r w:rsidR="003F40C0" w:rsidRPr="009E07A7">
        <w:rPr>
          <w:rFonts w:ascii="Times New Roman" w:hAnsi="Times New Roman"/>
          <w:sz w:val="22"/>
        </w:rPr>
        <w:t>. Poster presented at meeting of the Cognitive Development Society, San Diego, CA.</w:t>
      </w:r>
    </w:p>
    <w:p w14:paraId="01BEBC1E" w14:textId="77777777" w:rsidR="003F40C0" w:rsidRPr="009E07A7" w:rsidRDefault="003F40C0" w:rsidP="003F40C0">
      <w:pPr>
        <w:ind w:left="450" w:hanging="450"/>
        <w:rPr>
          <w:rFonts w:ascii="Times New Roman" w:hAnsi="Times New Roman"/>
          <w:sz w:val="22"/>
        </w:rPr>
      </w:pPr>
    </w:p>
    <w:p w14:paraId="0D4389EB" w14:textId="77777777" w:rsidR="003F40C0" w:rsidRPr="009E07A7" w:rsidRDefault="003F40C0" w:rsidP="003F40C0">
      <w:pPr>
        <w:ind w:left="450" w:hanging="450"/>
        <w:rPr>
          <w:rFonts w:ascii="Times New Roman" w:hAnsi="Times New Roman"/>
          <w:b/>
          <w:sz w:val="22"/>
        </w:rPr>
      </w:pPr>
      <w:r w:rsidRPr="009E07A7">
        <w:rPr>
          <w:rFonts w:ascii="Times New Roman" w:hAnsi="Times New Roman"/>
          <w:sz w:val="22"/>
        </w:rPr>
        <w:t xml:space="preserve">Rosenberg, J. S., Hernández Blasi, C., Shin, H-E, &amp; Bjorklund, D. F. (August, 2005). Why rush growing up? Possible adaptive benefits of cognitive immaturity. Poster presented at European Conference on Developmental Psychology, </w:t>
      </w:r>
      <w:r w:rsidRPr="009E07A7">
        <w:rPr>
          <w:rFonts w:ascii="Times New Roman" w:hAnsi="Times New Roman"/>
          <w:color w:val="0A133B"/>
          <w:sz w:val="22"/>
        </w:rPr>
        <w:t>Tenerife, Spain.</w:t>
      </w:r>
    </w:p>
    <w:p w14:paraId="730EA6A1" w14:textId="77777777" w:rsidR="003F40C0" w:rsidRPr="009E07A7" w:rsidRDefault="003F40C0" w:rsidP="003F40C0">
      <w:pPr>
        <w:tabs>
          <w:tab w:val="left" w:pos="540"/>
          <w:tab w:val="left" w:pos="720"/>
        </w:tabs>
        <w:rPr>
          <w:rFonts w:ascii="Times New Roman" w:hAnsi="Times New Roman"/>
          <w:sz w:val="22"/>
        </w:rPr>
      </w:pPr>
    </w:p>
    <w:p w14:paraId="141B7068" w14:textId="77777777" w:rsidR="003F40C0" w:rsidRPr="009E07A7" w:rsidRDefault="003F40C0" w:rsidP="003F40C0">
      <w:pPr>
        <w:tabs>
          <w:tab w:val="left" w:pos="540"/>
          <w:tab w:val="left" w:pos="720"/>
        </w:tabs>
        <w:ind w:left="450" w:hanging="450"/>
        <w:rPr>
          <w:rFonts w:ascii="Times New Roman" w:hAnsi="Times New Roman"/>
          <w:sz w:val="22"/>
        </w:rPr>
      </w:pPr>
      <w:r w:rsidRPr="009E07A7">
        <w:rPr>
          <w:rFonts w:ascii="Times New Roman" w:hAnsi="Times New Roman"/>
          <w:sz w:val="22"/>
        </w:rPr>
        <w:t>Cormier, C., &amp; Bjorklund, D. F. (June, 2005). The evolutionary origins of belief in supernatural agents: How theory of mind produces gods, demons and spirits. Poster presented at meeting of Human Evolution and Behavior Society, Austin. TX.</w:t>
      </w:r>
    </w:p>
    <w:p w14:paraId="7BB40F22" w14:textId="77777777" w:rsidR="003F40C0" w:rsidRPr="009E07A7" w:rsidRDefault="003F40C0" w:rsidP="003F40C0">
      <w:pPr>
        <w:tabs>
          <w:tab w:val="left" w:pos="540"/>
          <w:tab w:val="left" w:pos="720"/>
        </w:tabs>
        <w:rPr>
          <w:rFonts w:ascii="Times New Roman" w:hAnsi="Times New Roman"/>
          <w:sz w:val="22"/>
        </w:rPr>
      </w:pPr>
    </w:p>
    <w:p w14:paraId="45B584E3" w14:textId="77777777" w:rsidR="003F40C0" w:rsidRPr="009E07A7" w:rsidRDefault="003F40C0" w:rsidP="003F40C0">
      <w:pPr>
        <w:tabs>
          <w:tab w:val="left" w:pos="720"/>
        </w:tabs>
        <w:ind w:left="450" w:hanging="450"/>
        <w:rPr>
          <w:rFonts w:ascii="Times New Roman" w:hAnsi="Times New Roman"/>
          <w:sz w:val="22"/>
        </w:rPr>
      </w:pPr>
      <w:r w:rsidRPr="009E07A7">
        <w:rPr>
          <w:rFonts w:ascii="Times New Roman" w:hAnsi="Times New Roman"/>
          <w:sz w:val="22"/>
        </w:rPr>
        <w:t>Murphy, S. M., Vallacher, R. R., Shackelford, T. K., Bjorklund, D. F. &amp; Yunger, J. L. (June, 2005). Relationship experience as a predictor of jealousy. Paper presented at meeting of Human Evolution and Behavior Society, Austin. TX.</w:t>
      </w:r>
    </w:p>
    <w:p w14:paraId="5FB7C3EB" w14:textId="77777777" w:rsidR="003F40C0" w:rsidRPr="009E07A7" w:rsidRDefault="003F40C0" w:rsidP="003F40C0">
      <w:pPr>
        <w:tabs>
          <w:tab w:val="left" w:pos="720"/>
        </w:tabs>
        <w:rPr>
          <w:rFonts w:ascii="Times New Roman" w:hAnsi="Times New Roman"/>
          <w:sz w:val="22"/>
        </w:rPr>
      </w:pPr>
    </w:p>
    <w:p w14:paraId="27E3E4D7" w14:textId="77777777" w:rsidR="003F40C0" w:rsidRPr="009E07A7" w:rsidRDefault="003F40C0" w:rsidP="003F40C0">
      <w:pPr>
        <w:tabs>
          <w:tab w:val="left" w:pos="720"/>
        </w:tabs>
        <w:ind w:left="450" w:hanging="450"/>
        <w:rPr>
          <w:rFonts w:ascii="Times New Roman" w:hAnsi="Times New Roman"/>
          <w:sz w:val="22"/>
        </w:rPr>
      </w:pPr>
      <w:r w:rsidRPr="009E07A7">
        <w:rPr>
          <w:rFonts w:ascii="Times New Roman" w:hAnsi="Times New Roman"/>
          <w:sz w:val="22"/>
        </w:rPr>
        <w:t>Bjorklund, D. F. (discussant) (April, 2005). Catch ‘em while they’re changing. In D. F. Bjorklund (organizer), Longitudinal studies in the development of memory. Symposium presented at meeting of the Society for Research in Child Development, Atlantic, GA.</w:t>
      </w:r>
    </w:p>
    <w:p w14:paraId="6CCED71B" w14:textId="77777777" w:rsidR="003F40C0" w:rsidRPr="009E07A7" w:rsidRDefault="003F40C0" w:rsidP="003F40C0">
      <w:pPr>
        <w:tabs>
          <w:tab w:val="left" w:pos="720"/>
        </w:tabs>
        <w:ind w:left="450" w:hanging="450"/>
        <w:rPr>
          <w:rFonts w:ascii="Times New Roman" w:hAnsi="Times New Roman"/>
          <w:sz w:val="22"/>
        </w:rPr>
      </w:pPr>
    </w:p>
    <w:p w14:paraId="561F2031" w14:textId="77777777" w:rsidR="003F40C0" w:rsidRPr="009E07A7" w:rsidRDefault="003F40C0" w:rsidP="003F40C0">
      <w:pPr>
        <w:tabs>
          <w:tab w:val="left" w:pos="720"/>
        </w:tabs>
        <w:ind w:left="450" w:hanging="450"/>
        <w:rPr>
          <w:rFonts w:ascii="Times New Roman" w:hAnsi="Times New Roman"/>
          <w:sz w:val="22"/>
        </w:rPr>
      </w:pPr>
      <w:r w:rsidRPr="009E07A7">
        <w:rPr>
          <w:rFonts w:ascii="Times New Roman" w:hAnsi="Times New Roman"/>
          <w:sz w:val="22"/>
        </w:rPr>
        <w:t>Bjorklund, D. F. (discussant) (April, 2005). New views of metamnemonic development. In S. Ghetti &amp; C. Roebers (organizers), Metamemory, strategies, and memory accuracy: Studies with typically developing children and children with frontal-lobe damage. Paper presented at meeting of the Society for Research in Child Development, Atlantic, GA.</w:t>
      </w:r>
    </w:p>
    <w:p w14:paraId="0322DB89" w14:textId="77777777" w:rsidR="003F40C0" w:rsidRPr="009E07A7" w:rsidRDefault="003F40C0" w:rsidP="003F40C0">
      <w:pPr>
        <w:tabs>
          <w:tab w:val="left" w:pos="720"/>
        </w:tabs>
        <w:ind w:left="450" w:hanging="450"/>
        <w:rPr>
          <w:rFonts w:ascii="Times New Roman" w:hAnsi="Times New Roman"/>
          <w:sz w:val="22"/>
        </w:rPr>
      </w:pPr>
    </w:p>
    <w:p w14:paraId="6B4CC12D" w14:textId="77777777" w:rsidR="003F40C0" w:rsidRPr="009E07A7" w:rsidRDefault="003F40C0" w:rsidP="003F40C0">
      <w:pPr>
        <w:tabs>
          <w:tab w:val="left" w:pos="720"/>
        </w:tabs>
        <w:ind w:left="450" w:hanging="450"/>
        <w:rPr>
          <w:rFonts w:ascii="Times New Roman" w:hAnsi="Times New Roman"/>
          <w:sz w:val="22"/>
        </w:rPr>
      </w:pPr>
      <w:r w:rsidRPr="009E07A7">
        <w:rPr>
          <w:rFonts w:ascii="Times New Roman" w:hAnsi="Times New Roman"/>
          <w:sz w:val="22"/>
        </w:rPr>
        <w:t>Cormier, C. A., Bering, J. M., Rosenberg, J. S., Hernández Blasi, C., Bjorklund, D. F. (April, 2005). Theory of Mind and Nonconsciousness: Implications for the Theory-Theory/Simulation. Poster presented at meeting of the Society for Research in Child Development, Atlantic, GA.</w:t>
      </w:r>
    </w:p>
    <w:p w14:paraId="7A9BD435" w14:textId="77777777" w:rsidR="003F40C0" w:rsidRPr="009E07A7" w:rsidRDefault="003F40C0" w:rsidP="003F40C0">
      <w:pPr>
        <w:tabs>
          <w:tab w:val="left" w:pos="720"/>
        </w:tabs>
        <w:ind w:left="450" w:hanging="450"/>
        <w:rPr>
          <w:rFonts w:ascii="Times New Roman" w:hAnsi="Times New Roman"/>
          <w:sz w:val="22"/>
        </w:rPr>
      </w:pPr>
    </w:p>
    <w:p w14:paraId="4728E592" w14:textId="77777777" w:rsidR="003F40C0" w:rsidRPr="009E07A7" w:rsidRDefault="003F40C0" w:rsidP="003F40C0">
      <w:pPr>
        <w:tabs>
          <w:tab w:val="left" w:pos="9260"/>
        </w:tabs>
        <w:ind w:left="450" w:right="-80" w:hanging="450"/>
        <w:rPr>
          <w:rFonts w:ascii="Times New Roman" w:hAnsi="Times New Roman"/>
          <w:sz w:val="22"/>
        </w:rPr>
      </w:pPr>
      <w:r w:rsidRPr="009E07A7">
        <w:rPr>
          <w:rFonts w:ascii="Times New Roman" w:hAnsi="Times New Roman"/>
          <w:sz w:val="22"/>
        </w:rPr>
        <w:t>Shin, H-E, &amp; Bjorklund, D. F. (April, 2005). Ontogenetic adaptations of children’s overestimation. Poster presented at meeting of the Society for Research in Child Development, Atlantic, GA.</w:t>
      </w:r>
    </w:p>
    <w:p w14:paraId="06FBF6AC" w14:textId="77777777" w:rsidR="003F40C0" w:rsidRPr="009E07A7" w:rsidRDefault="003F40C0" w:rsidP="003F40C0">
      <w:pPr>
        <w:tabs>
          <w:tab w:val="left" w:pos="9260"/>
        </w:tabs>
        <w:ind w:right="-80"/>
        <w:rPr>
          <w:rFonts w:ascii="Times New Roman" w:hAnsi="Times New Roman"/>
          <w:sz w:val="22"/>
        </w:rPr>
      </w:pPr>
    </w:p>
    <w:p w14:paraId="0B32D5CA"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8406DC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r w:rsidRPr="009E07A7">
        <w:rPr>
          <w:rFonts w:ascii="Times New Roman" w:hAnsi="Times New Roman"/>
          <w:b/>
          <w:sz w:val="22"/>
        </w:rPr>
        <w:t>Grants</w:t>
      </w:r>
    </w:p>
    <w:p w14:paraId="1AC0BC3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46A18C9" w14:textId="1B41C409" w:rsidR="005F0AF7" w:rsidRPr="005F0AF7" w:rsidRDefault="005F0AF7" w:rsidP="005F0AF7">
      <w:pPr>
        <w:widowControl w:val="0"/>
        <w:autoSpaceDE w:val="0"/>
        <w:autoSpaceDN w:val="0"/>
        <w:adjustRightInd w:val="0"/>
        <w:ind w:left="450" w:hanging="450"/>
        <w:rPr>
          <w:rFonts w:ascii="Times New Roman" w:eastAsia="Cambria" w:hAnsi="Times New Roman"/>
          <w:sz w:val="22"/>
          <w:szCs w:val="22"/>
        </w:rPr>
      </w:pPr>
      <w:r w:rsidRPr="005F0AF7">
        <w:rPr>
          <w:rFonts w:ascii="Times New Roman" w:eastAsia="Cambria" w:hAnsi="Times New Roman"/>
          <w:sz w:val="22"/>
          <w:szCs w:val="22"/>
        </w:rPr>
        <w:t>Adaptive function of cognitive immaturity in the preschool ages: New comparisons to physical and linguistic immaturity. Ministerio de Economía y Competitividad (MINECO), Spain, Co-PI; Carlos Hernandez Blasi, PI, January 2016-December 2018</w:t>
      </w:r>
      <w:r w:rsidR="003271B8">
        <w:rPr>
          <w:rFonts w:ascii="Times New Roman" w:eastAsia="Cambria" w:hAnsi="Times New Roman"/>
          <w:sz w:val="22"/>
          <w:szCs w:val="22"/>
        </w:rPr>
        <w:t xml:space="preserve">, </w:t>
      </w:r>
      <w:r w:rsidR="003271B8" w:rsidRPr="005F0AF7">
        <w:rPr>
          <w:rFonts w:ascii="Times New Roman" w:eastAsia="Cambria" w:hAnsi="Times New Roman"/>
          <w:sz w:val="22"/>
          <w:szCs w:val="22"/>
        </w:rPr>
        <w:t>10,</w:t>
      </w:r>
      <w:r w:rsidR="003271B8">
        <w:rPr>
          <w:rFonts w:ascii="Times New Roman" w:eastAsia="Cambria" w:hAnsi="Times New Roman"/>
          <w:sz w:val="22"/>
          <w:szCs w:val="22"/>
        </w:rPr>
        <w:t>700 euros.</w:t>
      </w:r>
    </w:p>
    <w:p w14:paraId="754593B5" w14:textId="77777777" w:rsidR="005F0AF7" w:rsidRDefault="005F0AF7" w:rsidP="005F0AF7">
      <w:pPr>
        <w:rPr>
          <w:rFonts w:ascii="Times New Roman" w:hAnsi="Times New Roman"/>
          <w:sz w:val="22"/>
        </w:rPr>
      </w:pPr>
    </w:p>
    <w:p w14:paraId="6F008D86" w14:textId="6F0D0383" w:rsidR="003F40C0" w:rsidRPr="00201E57" w:rsidRDefault="003F40C0" w:rsidP="003F40C0">
      <w:pPr>
        <w:ind w:left="450" w:hanging="450"/>
      </w:pPr>
      <w:r w:rsidRPr="00FE0047">
        <w:rPr>
          <w:rFonts w:ascii="Times New Roman" w:hAnsi="Times New Roman"/>
          <w:sz w:val="22"/>
        </w:rPr>
        <w:t xml:space="preserve">New explorations of the adaptive function of cognitive immaturity in preschool children: An evolutionary and neuroscientific study (Carlos Hernández Blasi, </w:t>
      </w:r>
      <w:r w:rsidRPr="004A06E6">
        <w:rPr>
          <w:rFonts w:ascii="Times New Roman" w:hAnsi="Times New Roman"/>
          <w:sz w:val="22"/>
        </w:rPr>
        <w:t>PI, Universitat Jaume I,</w:t>
      </w:r>
      <w:r>
        <w:t xml:space="preserve"> </w:t>
      </w:r>
      <w:r>
        <w:rPr>
          <w:rFonts w:ascii="Times New Roman" w:hAnsi="Times New Roman"/>
          <w:sz w:val="22"/>
        </w:rPr>
        <w:t>Spain</w:t>
      </w:r>
      <w:r w:rsidRPr="00FE0047">
        <w:rPr>
          <w:rFonts w:ascii="Times New Roman" w:hAnsi="Times New Roman"/>
          <w:sz w:val="22"/>
        </w:rPr>
        <w:t>, Spanish Ministry of Science and Innovation</w:t>
      </w:r>
      <w:r>
        <w:rPr>
          <w:rFonts w:ascii="Times New Roman" w:hAnsi="Times New Roman"/>
          <w:sz w:val="22"/>
        </w:rPr>
        <w:t>), January, 2010-December,</w:t>
      </w:r>
      <w:r w:rsidR="003271B8">
        <w:rPr>
          <w:rFonts w:ascii="Times New Roman" w:hAnsi="Times New Roman"/>
          <w:sz w:val="22"/>
        </w:rPr>
        <w:t xml:space="preserve"> 20</w:t>
      </w:r>
      <w:r>
        <w:rPr>
          <w:rFonts w:ascii="Times New Roman" w:hAnsi="Times New Roman"/>
          <w:sz w:val="22"/>
        </w:rPr>
        <w:t>12, $58,400.</w:t>
      </w:r>
    </w:p>
    <w:p w14:paraId="034232D6" w14:textId="77777777" w:rsidR="003F40C0" w:rsidRPr="00FE004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DA4F79D" w14:textId="77777777" w:rsidR="003F40C0" w:rsidRPr="00FE004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FE0047">
        <w:rPr>
          <w:rFonts w:ascii="Times New Roman" w:hAnsi="Times New Roman"/>
          <w:sz w:val="22"/>
        </w:rPr>
        <w:t>Factors influencing utilization deficiencies in children’s memory performance (Wolfgang Schneider, University of Würzburg, Germany, Co-PI), German Research Foundation, January, 2003-December, 2004, $100,000</w:t>
      </w:r>
    </w:p>
    <w:p w14:paraId="5CBBFA88" w14:textId="77777777" w:rsidR="003F40C0" w:rsidRPr="00FE004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287229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Alexander von Humboldt Research Award, Würzburg, Germany, 2003-2004, $90,000</w:t>
      </w:r>
    </w:p>
    <w:p w14:paraId="054736B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180A592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Assessing mental representation in enculturated great apes, Florida Atlantic University, Presidential Research Award, July, 2000 – July, 2001, $11,000</w:t>
      </w:r>
    </w:p>
    <w:p w14:paraId="600BFF9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75A3C4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False-memory creation: Theory, research, and clinical and legal implications. Grant to host two-day symposium, February 13 &amp; 14, 1998, sponsored by the Eleanor and Elliot Goldstein Foundation,  $10,000</w:t>
      </w:r>
    </w:p>
    <w:p w14:paraId="6BC7F8A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19B6F6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Age differences in eyewitness memory and suggestibility. National Science Foundation, Law and Social Sciences Program, August, 1995 - August, 1998, $195,000</w:t>
      </w:r>
    </w:p>
    <w:p w14:paraId="730E37C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37FD53F" w14:textId="77777777" w:rsidR="003F40C0" w:rsidRPr="009E07A7" w:rsidRDefault="003F40C0" w:rsidP="003F40C0">
      <w:pPr>
        <w:ind w:left="440" w:hanging="440"/>
        <w:rPr>
          <w:rFonts w:ascii="Times New Roman" w:hAnsi="Times New Roman"/>
          <w:sz w:val="22"/>
        </w:rPr>
      </w:pPr>
      <w:r w:rsidRPr="009E07A7">
        <w:rPr>
          <w:rFonts w:ascii="Times New Roman" w:hAnsi="Times New Roman"/>
          <w:sz w:val="22"/>
        </w:rPr>
        <w:t>Social construction of simple arithmetic strategies in young children. Spencer Foundation, May, 1997-April, 1998, $12,000</w:t>
      </w:r>
    </w:p>
    <w:p w14:paraId="5A248BA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70E879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The development of deferred imitation in enculturated great apes, Florida Atlantic University, Research Initiative Award, February, 1997-February, 1998, $2,356</w:t>
      </w:r>
    </w:p>
    <w:p w14:paraId="1374AAB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DC5CF7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Effect of repeated questions and interviewer characteristics on children's eyewitness memory  (W.S. Cassel, University of New Orleans, PI), Louisiana Quality Support Fund, August, 1996-August, 1999, $81,400</w:t>
      </w:r>
    </w:p>
    <w:p w14:paraId="28B4459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6DFAC5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lastRenderedPageBreak/>
        <w:t>Age differences in eyewitness memory and suggestibility:  A three nation study. Florida Atlantic University, Internal Research Award, May, 1993 - May, 1994, $5,000</w:t>
      </w:r>
    </w:p>
    <w:p w14:paraId="6DE28B2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701F87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Developmental and individual differences in children's strategic memory. Spencer Foundation, June, 1989 - December, 1991, $89,000</w:t>
      </w:r>
    </w:p>
    <w:p w14:paraId="11A5D33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1A47A4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Equipment grant. Division of Sponsored Research, Florida Atlantic University, October, 1983, $9,000</w:t>
      </w:r>
    </w:p>
    <w:p w14:paraId="3DF3264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410EFC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Children's recall and organization of their classmates. Spencer Foundation, March, 1980 - September, 1982, $86,000</w:t>
      </w:r>
    </w:p>
    <w:p w14:paraId="08CC5C2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2F8CF8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Children's recall and organization of ecologically-significant information. Division of Sponsored Research, Florida Atlantic University, April, 1979 - March 1980, $5,000</w:t>
      </w:r>
    </w:p>
    <w:p w14:paraId="3E3DB20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FE37D6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Children's identification and encoding of category information for recall. Grant-in-Aid-of-Research, Sigma Xi, January, 1976.</w:t>
      </w:r>
    </w:p>
    <w:p w14:paraId="354F91FE"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48A09D7B"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54C65A37"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jc w:val="center"/>
        <w:rPr>
          <w:rFonts w:ascii="Times New Roman" w:hAnsi="Times New Roman"/>
          <w:sz w:val="22"/>
        </w:rPr>
      </w:pPr>
      <w:r w:rsidRPr="009E07A7">
        <w:rPr>
          <w:rFonts w:ascii="Times New Roman" w:hAnsi="Times New Roman"/>
          <w:b/>
          <w:sz w:val="22"/>
        </w:rPr>
        <w:t>Publications for Laymen</w:t>
      </w:r>
    </w:p>
    <w:p w14:paraId="587FC459" w14:textId="77777777" w:rsidR="003F40C0" w:rsidRPr="009E07A7" w:rsidRDefault="003F40C0" w:rsidP="003F40C0">
      <w:pPr>
        <w:pStyle w:val="Heading3"/>
        <w:spacing w:line="240" w:lineRule="auto"/>
        <w:rPr>
          <w:sz w:val="22"/>
        </w:rPr>
      </w:pPr>
      <w:r w:rsidRPr="009E07A7">
        <w:rPr>
          <w:sz w:val="22"/>
        </w:rPr>
        <w:t>Books</w:t>
      </w:r>
    </w:p>
    <w:p w14:paraId="389C7867"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65C3DABC"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B. R., &amp; Bjorklund, D. F. (1990). </w:t>
      </w:r>
      <w:r w:rsidRPr="009E07A7">
        <w:rPr>
          <w:rFonts w:ascii="Times New Roman" w:hAnsi="Times New Roman"/>
          <w:i/>
          <w:sz w:val="22"/>
        </w:rPr>
        <w:t>Parents book of discipline</w:t>
      </w:r>
      <w:r>
        <w:rPr>
          <w:rFonts w:ascii="Times New Roman" w:hAnsi="Times New Roman"/>
          <w:sz w:val="22"/>
        </w:rPr>
        <w:t xml:space="preserve">. New York: </w:t>
      </w:r>
      <w:r w:rsidRPr="009E07A7">
        <w:rPr>
          <w:rFonts w:ascii="Times New Roman" w:hAnsi="Times New Roman"/>
          <w:sz w:val="22"/>
        </w:rPr>
        <w:t>Ballentine.</w:t>
      </w:r>
    </w:p>
    <w:p w14:paraId="25AB5DE7"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p>
    <w:p w14:paraId="3A3E2735"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b/>
          <w:sz w:val="22"/>
        </w:rPr>
        <w:t>Magazine Articles</w:t>
      </w:r>
    </w:p>
    <w:p w14:paraId="7D72F03F"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D77927A" w14:textId="77777777" w:rsidR="003F40C0" w:rsidRPr="009E07A7" w:rsidRDefault="003F40C0" w:rsidP="003F40C0">
      <w:pPr>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(Fall, 1985). Academically oriented preschools. </w:t>
      </w:r>
      <w:r w:rsidRPr="009E07A7">
        <w:rPr>
          <w:rFonts w:ascii="Times New Roman" w:hAnsi="Times New Roman"/>
          <w:i/>
          <w:sz w:val="22"/>
        </w:rPr>
        <w:t>The Guide to Child Care &amp; Education,</w:t>
      </w:r>
      <w:r w:rsidRPr="009E07A7">
        <w:rPr>
          <w:rFonts w:ascii="Times New Roman" w:hAnsi="Times New Roman"/>
          <w:b/>
          <w:sz w:val="22"/>
        </w:rPr>
        <w:t xml:space="preserve"> </w:t>
      </w:r>
      <w:r w:rsidRPr="009E07A7">
        <w:rPr>
          <w:rFonts w:ascii="Times New Roman" w:hAnsi="Times New Roman"/>
          <w:i/>
          <w:sz w:val="22"/>
        </w:rPr>
        <w:t>1</w:t>
      </w:r>
      <w:r w:rsidRPr="009E07A7">
        <w:rPr>
          <w:rFonts w:ascii="Times New Roman" w:hAnsi="Times New Roman"/>
          <w:b/>
          <w:sz w:val="22"/>
        </w:rPr>
        <w:t>,</w:t>
      </w:r>
      <w:r w:rsidRPr="009E07A7">
        <w:rPr>
          <w:rFonts w:ascii="Times New Roman" w:hAnsi="Times New Roman"/>
          <w:sz w:val="22"/>
        </w:rPr>
        <w:t xml:space="preserve"> 25-26.</w:t>
      </w:r>
    </w:p>
    <w:p w14:paraId="2F3B3A3F"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0E365A42"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(June, 1986). What children remember. </w:t>
      </w:r>
      <w:r w:rsidRPr="009E07A7">
        <w:rPr>
          <w:rFonts w:ascii="Times New Roman" w:hAnsi="Times New Roman"/>
          <w:i/>
          <w:sz w:val="22"/>
        </w:rPr>
        <w:t>Parents Magazine,</w:t>
      </w:r>
      <w:r w:rsidRPr="009E07A7">
        <w:rPr>
          <w:rFonts w:ascii="Times New Roman" w:hAnsi="Times New Roman"/>
          <w:sz w:val="22"/>
        </w:rPr>
        <w:t xml:space="preserve"> Vol. 61, No. 6.</w:t>
      </w:r>
    </w:p>
    <w:p w14:paraId="56314182"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3AAB0686"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(August, 1986). Look at me! (Young children's egocentric view of the world). </w:t>
      </w:r>
      <w:r w:rsidRPr="009E07A7">
        <w:rPr>
          <w:rFonts w:ascii="Times New Roman" w:hAnsi="Times New Roman"/>
          <w:i/>
          <w:sz w:val="22"/>
        </w:rPr>
        <w:t>Parents Magazine</w:t>
      </w:r>
      <w:r w:rsidRPr="009E07A7">
        <w:rPr>
          <w:rFonts w:ascii="Times New Roman" w:hAnsi="Times New Roman"/>
          <w:sz w:val="22"/>
        </w:rPr>
        <w:t>, Vol. 61, No. 8.</w:t>
      </w:r>
    </w:p>
    <w:p w14:paraId="4E26048B"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3891560"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(February, 1987). What are little boys (and girls) made of? (Gender identity in young children) </w:t>
      </w:r>
      <w:r w:rsidRPr="009E07A7">
        <w:rPr>
          <w:rFonts w:ascii="Times New Roman" w:hAnsi="Times New Roman"/>
          <w:i/>
          <w:sz w:val="22"/>
        </w:rPr>
        <w:t>Parents Magazine</w:t>
      </w:r>
      <w:r w:rsidRPr="009E07A7">
        <w:rPr>
          <w:rFonts w:ascii="Times New Roman" w:hAnsi="Times New Roman"/>
          <w:sz w:val="22"/>
        </w:rPr>
        <w:t>, Vol. 62, No. 2.</w:t>
      </w:r>
    </w:p>
    <w:p w14:paraId="5D05C549"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16E7150"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(October, 1987). What makes children laugh? (The development of children's humor). </w:t>
      </w:r>
      <w:r w:rsidRPr="009E07A7">
        <w:rPr>
          <w:rFonts w:ascii="Times New Roman" w:hAnsi="Times New Roman"/>
          <w:i/>
          <w:sz w:val="22"/>
        </w:rPr>
        <w:t>Parents Magazine,</w:t>
      </w:r>
      <w:r w:rsidRPr="009E07A7">
        <w:rPr>
          <w:rFonts w:ascii="Times New Roman" w:hAnsi="Times New Roman"/>
          <w:sz w:val="22"/>
        </w:rPr>
        <w:t xml:space="preserve"> Vol. 62, No. 10.</w:t>
      </w:r>
    </w:p>
    <w:p w14:paraId="44FDE434"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B286612"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(June, 1988). Is your child ready for school? </w:t>
      </w:r>
      <w:r w:rsidRPr="009E07A7">
        <w:rPr>
          <w:rFonts w:ascii="Times New Roman" w:hAnsi="Times New Roman"/>
          <w:i/>
          <w:sz w:val="22"/>
        </w:rPr>
        <w:t>Parents Magazine</w:t>
      </w:r>
      <w:r w:rsidRPr="009E07A7">
        <w:rPr>
          <w:rFonts w:ascii="Times New Roman" w:hAnsi="Times New Roman"/>
          <w:sz w:val="22"/>
        </w:rPr>
        <w:t>, Vol. 63, No. 6.</w:t>
      </w:r>
    </w:p>
    <w:p w14:paraId="37E0AFCF"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1C567EC"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(September, 1988). Babe Ruth is not a Candy Bar (Cultural literacy and the developing child). </w:t>
      </w:r>
      <w:r w:rsidRPr="009E07A7">
        <w:rPr>
          <w:rFonts w:ascii="Times New Roman" w:hAnsi="Times New Roman"/>
          <w:i/>
          <w:sz w:val="22"/>
        </w:rPr>
        <w:t>Parents Magazine</w:t>
      </w:r>
      <w:r w:rsidRPr="009E07A7">
        <w:rPr>
          <w:rFonts w:ascii="Times New Roman" w:hAnsi="Times New Roman"/>
          <w:sz w:val="22"/>
        </w:rPr>
        <w:t>, Vol. 63, No. 9.</w:t>
      </w:r>
    </w:p>
    <w:p w14:paraId="4D30ACC3"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F60A17C"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(October, 1988). Straight or gay? (The development of homosexuality). </w:t>
      </w:r>
      <w:r w:rsidRPr="009E07A7">
        <w:rPr>
          <w:rFonts w:ascii="Times New Roman" w:hAnsi="Times New Roman"/>
          <w:i/>
          <w:sz w:val="22"/>
        </w:rPr>
        <w:t>Parents Magazine</w:t>
      </w:r>
      <w:r w:rsidRPr="009E07A7">
        <w:rPr>
          <w:rFonts w:ascii="Times New Roman" w:hAnsi="Times New Roman"/>
          <w:sz w:val="22"/>
        </w:rPr>
        <w:t>,  Vol. 63, No. 10.</w:t>
      </w:r>
    </w:p>
    <w:p w14:paraId="191FFA6D"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AD6DC0B"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B. R., &amp; Bjorklund, D. F. (August, 1990). Setting Limits. </w:t>
      </w:r>
      <w:r w:rsidRPr="009E07A7">
        <w:rPr>
          <w:rFonts w:ascii="Times New Roman" w:hAnsi="Times New Roman"/>
          <w:i/>
          <w:sz w:val="22"/>
        </w:rPr>
        <w:t>Parents Magazine</w:t>
      </w:r>
      <w:r w:rsidRPr="009E07A7">
        <w:rPr>
          <w:rFonts w:ascii="Times New Roman" w:hAnsi="Times New Roman"/>
          <w:sz w:val="22"/>
        </w:rPr>
        <w:t>, Vol. 65, No. 8.</w:t>
      </w:r>
    </w:p>
    <w:p w14:paraId="1FC497E5"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403F672"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lastRenderedPageBreak/>
        <w:t xml:space="preserve">Bjorklund, D. F., &amp; Bjorklund, B. R. (February, 1991). I can do it, mom (What children think they know). </w:t>
      </w:r>
      <w:r w:rsidRPr="009E07A7">
        <w:rPr>
          <w:rFonts w:ascii="Times New Roman" w:hAnsi="Times New Roman"/>
          <w:i/>
          <w:sz w:val="22"/>
        </w:rPr>
        <w:t>Parents Magazine</w:t>
      </w:r>
      <w:r w:rsidRPr="009E07A7">
        <w:rPr>
          <w:rFonts w:ascii="Times New Roman" w:hAnsi="Times New Roman"/>
          <w:sz w:val="22"/>
        </w:rPr>
        <w:t>, Vol. 66, No. 2.</w:t>
      </w:r>
    </w:p>
    <w:p w14:paraId="37124D7B"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43327E5"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(August, 1991). Falling in love with your baby. </w:t>
      </w:r>
      <w:r w:rsidRPr="009E07A7">
        <w:rPr>
          <w:rFonts w:ascii="Times New Roman" w:hAnsi="Times New Roman"/>
          <w:i/>
          <w:sz w:val="22"/>
        </w:rPr>
        <w:t>Parents Magazine</w:t>
      </w:r>
      <w:r w:rsidRPr="009E07A7">
        <w:rPr>
          <w:rFonts w:ascii="Times New Roman" w:hAnsi="Times New Roman"/>
          <w:sz w:val="22"/>
        </w:rPr>
        <w:t>, Vol. 66, No. 8.</w:t>
      </w:r>
    </w:p>
    <w:p w14:paraId="498E6F95"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785B767A" w14:textId="5DA23451"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(August, </w:t>
      </w:r>
      <w:r w:rsidR="008055DC">
        <w:rPr>
          <w:rFonts w:ascii="Times New Roman" w:hAnsi="Times New Roman"/>
          <w:sz w:val="22"/>
        </w:rPr>
        <w:t xml:space="preserve">1992). "I forgot to remember:” </w:t>
      </w:r>
      <w:r w:rsidRPr="009E07A7">
        <w:rPr>
          <w:rFonts w:ascii="Times New Roman" w:hAnsi="Times New Roman"/>
          <w:sz w:val="22"/>
        </w:rPr>
        <w:t xml:space="preserve">Helping children learn and remember. </w:t>
      </w:r>
      <w:r w:rsidRPr="009E07A7">
        <w:rPr>
          <w:rFonts w:ascii="Times New Roman" w:hAnsi="Times New Roman"/>
          <w:i/>
          <w:sz w:val="22"/>
        </w:rPr>
        <w:t>Parents Magazine</w:t>
      </w:r>
      <w:r w:rsidRPr="009E07A7">
        <w:rPr>
          <w:rFonts w:ascii="Times New Roman" w:hAnsi="Times New Roman"/>
          <w:sz w:val="22"/>
        </w:rPr>
        <w:t>, Vol. 67, No. 7.</w:t>
      </w:r>
    </w:p>
    <w:p w14:paraId="67DD0DDE"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669FF0D"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(November 26, 1992). Recognize that the self-interest of future generations coincides with our own (Evolution and future thinking). </w:t>
      </w:r>
      <w:r w:rsidRPr="009E07A7">
        <w:rPr>
          <w:rFonts w:ascii="Times New Roman" w:hAnsi="Times New Roman"/>
          <w:i/>
          <w:sz w:val="22"/>
        </w:rPr>
        <w:t>Sun Sentinel,</w:t>
      </w:r>
      <w:r w:rsidRPr="009E07A7">
        <w:rPr>
          <w:rFonts w:ascii="Times New Roman" w:hAnsi="Times New Roman"/>
          <w:sz w:val="22"/>
        </w:rPr>
        <w:t xml:space="preserve"> Fort Lauderdale, FL.</w:t>
      </w:r>
    </w:p>
    <w:p w14:paraId="4B6A63CC"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4B836D4A"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(September 13, 1999). Don’t shut off learning: Evolutionary theory can aid us in a better understanding of the human condition. </w:t>
      </w:r>
      <w:r w:rsidRPr="009E07A7">
        <w:rPr>
          <w:rFonts w:ascii="Times New Roman" w:hAnsi="Times New Roman"/>
          <w:i/>
          <w:sz w:val="22"/>
        </w:rPr>
        <w:t>Sun Sentinel,</w:t>
      </w:r>
      <w:r w:rsidRPr="009E07A7">
        <w:rPr>
          <w:rFonts w:ascii="Times New Roman" w:hAnsi="Times New Roman"/>
          <w:sz w:val="22"/>
        </w:rPr>
        <w:t xml:space="preserve"> Fort Lauderdale, FL.</w:t>
      </w:r>
    </w:p>
    <w:p w14:paraId="0C04841B"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244CB995" w14:textId="77777777" w:rsidR="003F40C0"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r w:rsidRPr="009E07A7">
        <w:rPr>
          <w:rFonts w:ascii="Times New Roman" w:hAnsi="Times New Roman"/>
          <w:sz w:val="22"/>
        </w:rPr>
        <w:t xml:space="preserve">Bjorklund, D. F., &amp; Bjorklund, B. R. "As they Grow:  7 to 10," monthly column in </w:t>
      </w:r>
      <w:r w:rsidRPr="009E07A7">
        <w:rPr>
          <w:rFonts w:ascii="Times New Roman" w:hAnsi="Times New Roman"/>
          <w:i/>
          <w:sz w:val="22"/>
        </w:rPr>
        <w:t>Parents Magazine</w:t>
      </w:r>
      <w:r w:rsidRPr="009E07A7">
        <w:rPr>
          <w:rFonts w:ascii="Times New Roman" w:hAnsi="Times New Roman"/>
          <w:sz w:val="22"/>
        </w:rPr>
        <w:t>, January, 1987-January, 1990.</w:t>
      </w:r>
    </w:p>
    <w:p w14:paraId="2E783E54" w14:textId="77777777" w:rsidR="003F40C0"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sz w:val="22"/>
        </w:rPr>
      </w:pPr>
    </w:p>
    <w:p w14:paraId="55FBF501" w14:textId="77777777" w:rsidR="003F40C0" w:rsidRPr="009E07A7" w:rsidRDefault="003F40C0" w:rsidP="003F40C0">
      <w:pPr>
        <w:tabs>
          <w:tab w:val="left" w:pos="-98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0" w:hanging="440"/>
        <w:rPr>
          <w:rFonts w:ascii="Times New Roman" w:hAnsi="Times New Roman"/>
          <w:b/>
          <w:sz w:val="22"/>
        </w:rPr>
      </w:pPr>
      <w:r>
        <w:rPr>
          <w:rFonts w:ascii="Times New Roman" w:hAnsi="Times New Roman"/>
          <w:sz w:val="22"/>
        </w:rPr>
        <w:t xml:space="preserve">Bjorklund, D. F. (2009). Why youth is </w:t>
      </w:r>
      <w:r w:rsidRPr="000E7F24">
        <w:rPr>
          <w:rFonts w:ascii="Times New Roman" w:hAnsi="Times New Roman"/>
          <w:i/>
          <w:sz w:val="22"/>
        </w:rPr>
        <w:t xml:space="preserve">not </w:t>
      </w:r>
      <w:r>
        <w:rPr>
          <w:rFonts w:ascii="Times New Roman" w:hAnsi="Times New Roman"/>
          <w:sz w:val="22"/>
        </w:rPr>
        <w:t xml:space="preserve">wasted on the young. </w:t>
      </w:r>
      <w:r w:rsidRPr="000E7F24">
        <w:rPr>
          <w:rFonts w:ascii="Times New Roman" w:hAnsi="Times New Roman"/>
          <w:i/>
          <w:sz w:val="22"/>
        </w:rPr>
        <w:t>The Florida Humanist Journal, 3</w:t>
      </w:r>
      <w:r>
        <w:rPr>
          <w:rFonts w:ascii="Times New Roman" w:hAnsi="Times New Roman"/>
          <w:sz w:val="22"/>
        </w:rPr>
        <w:t>, 17-20.</w:t>
      </w:r>
    </w:p>
    <w:p w14:paraId="3DF3150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317BB74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Community Talks, Workshops, and Extensive Interviews</w:t>
      </w:r>
    </w:p>
    <w:p w14:paraId="72337FB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CB7E75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Trinity Lutheran School, Delray, FL ("Piaget for teachers"), April, 1978</w:t>
      </w:r>
    </w:p>
    <w:p w14:paraId="7633270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Interview, Palm Beach Post ("Infant intellectual development"), March, 1978</w:t>
      </w:r>
    </w:p>
    <w:p w14:paraId="236C643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Boca Palm Day School, Boca Raton, FL ("Memory &amp; classification skills in children"), May, 1978</w:t>
      </w:r>
    </w:p>
    <w:p w14:paraId="104DB92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Henderson University School, Boca Raton, FL ("Psychology in the classroom"), May, 1979</w:t>
      </w:r>
    </w:p>
    <w:p w14:paraId="10C4A38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Interview, Palm Beach Post ("Father's role in child development") April, 1980</w:t>
      </w:r>
    </w:p>
    <w:p w14:paraId="62C11DE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Children's Home Society, West Palm Beach ("Stimulating infant development"), June, 1980</w:t>
      </w:r>
    </w:p>
    <w:p w14:paraId="25A5B7F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Interview, Palm Beach Post ("Children's memory development"), June, 1980</w:t>
      </w:r>
    </w:p>
    <w:p w14:paraId="618F07F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West Boylston High School, West Boylston, MA ("Careers in psychology"), October, 1980</w:t>
      </w:r>
    </w:p>
    <w:p w14:paraId="4730B5D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Palm Beach Division of Florida Psychological Association, West Palm Beach, FL ("The development of children's memory") November, 1980</w:t>
      </w:r>
    </w:p>
    <w:p w14:paraId="32BDCF2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Interview, Sun-Sentinel, Ft. Lauderdale, FL ("Children's memory development"), September, 1982</w:t>
      </w:r>
    </w:p>
    <w:p w14:paraId="36C0EC4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Deerfield Beach Elementary School, Deerfield Beach, FL ("Careers in  psychology"), May, 1983</w:t>
      </w:r>
    </w:p>
    <w:p w14:paraId="223522D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Workshop ("Coping in the modern American family") given at "In Pursuit of Excellence," Sponsored by Boca Raton Jaycees, March, 1985</w:t>
      </w:r>
    </w:p>
    <w:p w14:paraId="6B86F4D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Broward Community College, Coconut Creek, FL ("Discipline and child development"), March, 1988</w:t>
      </w:r>
    </w:p>
    <w:p w14:paraId="336BA84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Boca Delmar Condominium Women's Association, Boca Raton, FL ("Grandparenting in the 80's"), May, 1988</w:t>
      </w:r>
    </w:p>
    <w:p w14:paraId="4424AE3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Radio interview, Mutual Broadcasting Network ("Development of  homosexuality"), September, 1988</w:t>
      </w:r>
    </w:p>
    <w:p w14:paraId="4E3BA9A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Radio interview, KGBH, Los Angeles, CA ("Development of homosexuality"), September, 1988</w:t>
      </w:r>
    </w:p>
    <w:p w14:paraId="61E83E5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Radio interview, WGSR, Atlanta, GA ("Development of homosexuality"),  September, 1988</w:t>
      </w:r>
    </w:p>
    <w:p w14:paraId="25AB6A5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Workshop ("Cognitive development and education") given at "The Impact of Stress and Pressure on Children of the 80's," sponsored by Twig House, Fort Lauderdale, FL, September, 1988</w:t>
      </w:r>
    </w:p>
    <w:p w14:paraId="3C1A647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Radio interview, WOR, New York, NY ("Development of homosexuality"),  October, 1988</w:t>
      </w:r>
    </w:p>
    <w:p w14:paraId="5B8C13A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Member, Administrative Review Committee for Elementary Education, School  Board of Palm Beach County, West Palm Beach, December, 1988</w:t>
      </w:r>
    </w:p>
    <w:p w14:paraId="27DB986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Radio interview, KING, Seattle, WA ("Development of homosexuality"), June, 1989.</w:t>
      </w:r>
    </w:p>
    <w:p w14:paraId="2E72AF5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Radio interview, KING, Seattle, WA ("Children and TV"), November, 1989</w:t>
      </w:r>
    </w:p>
    <w:p w14:paraId="00BD631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Addison Mizner Elementary School, Boca Raton, FL ("Helping children remember"), May 1991</w:t>
      </w:r>
    </w:p>
    <w:p w14:paraId="7C902673"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lastRenderedPageBreak/>
        <w:t>Karen Slattery Day Care Center, Boca Raton, FL ("Establishing discipline with preschool children"), February, 1992</w:t>
      </w:r>
    </w:p>
    <w:p w14:paraId="411FFE9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Henderson University School, Boca Raton, FL ("New findings in research in child development and educational psychology"), October, 1992</w:t>
      </w:r>
    </w:p>
    <w:p w14:paraId="0376D32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Pinecrest School, Fort Lauderdale, FL ("Raising a self-disciplined child"), October, 1994</w:t>
      </w:r>
    </w:p>
    <w:p w14:paraId="008E5E8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Women’s International Zionist Organization, Miami Beach, FL (“Discipline and development”), December, 1994</w:t>
      </w:r>
    </w:p>
    <w:p w14:paraId="70CD03B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Child Protection Team's Child Sexual Abuse Investigation Workshop, sponsored by the Children's Home Society of Florida (Treasure Coast Division), Fort Pierce, FL ("How and What Children Remember"), May, 1996</w:t>
      </w:r>
    </w:p>
    <w:p w14:paraId="041520F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Florida Atlantic University Counseling Center, Boca Raton, FL ("The Recovery of Repressed Memories or the Creation of False Memories?"), March, 1997</w:t>
      </w:r>
    </w:p>
    <w:p w14:paraId="399E3E5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Interview, Palm Beach Post ("Kids not Reliable Witnesses"), December 27, 1997</w:t>
      </w:r>
    </w:p>
    <w:p w14:paraId="06CA08DE"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Schmidt College of Science Alumni Meeting, Fort Lauderdale, FL (“Deferred imitation in human-reared juvenile great apes”), October 1999</w:t>
      </w:r>
    </w:p>
    <w:p w14:paraId="0FC2D2C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Gold Coast Humanist Society, Boca Raton, FL (“Evolutionary Developmental Psychology”), November, 1999</w:t>
      </w:r>
    </w:p>
    <w:p w14:paraId="401D5451"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Interviews with Palm Beach County radio and TV stations on “What to tell children about the World Trade Center disaster,” September, 2001</w:t>
      </w:r>
    </w:p>
    <w:p w14:paraId="4038857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United Christian Ministries Transitional Housing Programs, Alexandria, VA, “Raising a self-discipline child,” February, 2004</w:t>
      </w:r>
    </w:p>
    <w:p w14:paraId="5364D82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9E07A7">
        <w:rPr>
          <w:rFonts w:ascii="Times New Roman" w:hAnsi="Times New Roman"/>
          <w:sz w:val="22"/>
        </w:rPr>
        <w:t>Bryant Early Learning Center, Alexandria, VA, “Discipline and development,” February, 2004</w:t>
      </w:r>
    </w:p>
    <w:p w14:paraId="5EC46924" w14:textId="77777777" w:rsidR="003F40C0" w:rsidRPr="009E07A7" w:rsidRDefault="003F40C0" w:rsidP="003F40C0">
      <w:pPr>
        <w:pStyle w:val="BodyTextIndent"/>
        <w:spacing w:line="240" w:lineRule="auto"/>
      </w:pPr>
      <w:r w:rsidRPr="009E07A7">
        <w:t>Programme in Community Education, Christchurch, New Zealand, “Can apes ape? Looking at imitation in human-reared chimpanzees and orangutans,” June, 2004</w:t>
      </w:r>
    </w:p>
    <w:p w14:paraId="30026D49" w14:textId="77777777" w:rsidR="003F40C0" w:rsidRPr="0065440A" w:rsidRDefault="003F40C0" w:rsidP="003F40C0">
      <w:pPr>
        <w:pStyle w:val="BodyTextIndent"/>
        <w:spacing w:line="240" w:lineRule="auto"/>
      </w:pPr>
      <w:r w:rsidRPr="009E07A7">
        <w:t xml:space="preserve">Frontiers in Science, Charles E. Schmidt College of Science, “Can apes ape? </w:t>
      </w:r>
      <w:r>
        <w:t>Clues to u</w:t>
      </w:r>
      <w:r w:rsidRPr="009E07A7">
        <w:t xml:space="preserve">nderstanding human </w:t>
      </w:r>
      <w:r w:rsidRPr="0065440A">
        <w:t>evolution,” January, 2007</w:t>
      </w:r>
    </w:p>
    <w:p w14:paraId="68274FE0" w14:textId="77777777" w:rsidR="003F40C0" w:rsidRPr="0065440A" w:rsidRDefault="003F40C0" w:rsidP="003F40C0">
      <w:pPr>
        <w:pStyle w:val="BodyTextIndent"/>
        <w:spacing w:line="240" w:lineRule="auto"/>
      </w:pPr>
      <w:r w:rsidRPr="0065440A">
        <w:t>Cardinal Gibbons High School, AP Psychology Class, “Developmental Psychology at Florida Atlantic University,” April, 2008</w:t>
      </w:r>
    </w:p>
    <w:p w14:paraId="473033B8"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65440A">
        <w:rPr>
          <w:rFonts w:ascii="Times New Roman" w:hAnsi="Times New Roman"/>
          <w:sz w:val="22"/>
        </w:rPr>
        <w:t>Panel Chair, “The impact of Darwinian theory on different discipline.” Darwin Days, Florida Atlantic University, February 13, 2009.</w:t>
      </w:r>
    </w:p>
    <w:p w14:paraId="1F3CF08A" w14:textId="77777777" w:rsidR="003F40C0" w:rsidRPr="00F52564"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p>
    <w:p w14:paraId="7FE497AD"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7F9BB4D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Masters Theses Directed to Completion</w:t>
      </w:r>
    </w:p>
    <w:p w14:paraId="13768D9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sz w:val="22"/>
        </w:rPr>
        <w:t>(all Department of Psychology, Florida Atlantic University, unless specified otherwise)</w:t>
      </w:r>
    </w:p>
    <w:p w14:paraId="4622340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93261B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Michael Greenberg, 1978</w:t>
      </w:r>
    </w:p>
    <w:p w14:paraId="0CDB37F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Janet Hibel, 1978</w:t>
      </w:r>
    </w:p>
    <w:p w14:paraId="50FDF49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David Saarnio, 1980</w:t>
      </w:r>
    </w:p>
    <w:p w14:paraId="399C144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Barbara Thompson, 1980</w:t>
      </w:r>
    </w:p>
    <w:p w14:paraId="33C1B03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Flora Zaken, 1980</w:t>
      </w:r>
    </w:p>
    <w:p w14:paraId="28922D6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Barbara Zeman, 1980</w:t>
      </w:r>
    </w:p>
    <w:p w14:paraId="0AE5D40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Melanie DeMarchena, 1981</w:t>
      </w:r>
    </w:p>
    <w:p w14:paraId="2E045FDF"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Sara Weiss, 1983</w:t>
      </w:r>
    </w:p>
    <w:p w14:paraId="78DEB87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Cherie Clark, 1983</w:t>
      </w:r>
    </w:p>
    <w:p w14:paraId="1358826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Donna McKenna, 1983</w:t>
      </w:r>
    </w:p>
    <w:p w14:paraId="458E9D8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John Jacobs, 1984</w:t>
      </w:r>
    </w:p>
    <w:p w14:paraId="0B3E192A"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Jean Bernholtz, 1985</w:t>
      </w:r>
    </w:p>
    <w:p w14:paraId="685820E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Katherine Harnishfeger, 1987</w:t>
      </w:r>
    </w:p>
    <w:p w14:paraId="17F3CE3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Katherine Lyons, 1990</w:t>
      </w:r>
    </w:p>
    <w:p w14:paraId="7F3AA43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Ruth Weber, 1990</w:t>
      </w:r>
    </w:p>
    <w:p w14:paraId="07BBA1F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lastRenderedPageBreak/>
        <w:t>William Cassel, 1990</w:t>
      </w:r>
      <w:r w:rsidRPr="009E07A7">
        <w:rPr>
          <w:rFonts w:ascii="Times New Roman" w:hAnsi="Times New Roman"/>
          <w:sz w:val="22"/>
        </w:rPr>
        <w:br/>
        <w:t>John Buchanan, 1992</w:t>
      </w:r>
    </w:p>
    <w:p w14:paraId="4441202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Claudia Roebers, 1992 (Co-advisor; University of Würzburg)</w:t>
      </w:r>
    </w:p>
    <w:p w14:paraId="117A499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Thomas Coyle, 1993</w:t>
      </w:r>
    </w:p>
    <w:p w14:paraId="1B65D0CB"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Lenore Read, 1994</w:t>
      </w:r>
    </w:p>
    <w:p w14:paraId="2C07B24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Kristina Rosenblum, 1997</w:t>
      </w:r>
    </w:p>
    <w:p w14:paraId="3E4FCA14"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Cynthia Park, 1998 (Co-advisor)</w:t>
      </w:r>
    </w:p>
    <w:p w14:paraId="16082B26"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Martha Hubertz, 1999</w:t>
      </w:r>
    </w:p>
    <w:p w14:paraId="526C0807"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Jeffrey Gredlein, 2001</w:t>
      </w:r>
    </w:p>
    <w:p w14:paraId="157CC95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Viviana Weekes-Shackelford, 2004</w:t>
      </w:r>
    </w:p>
    <w:p w14:paraId="6F45BFF0"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Christopher Cormier, 2005</w:t>
      </w:r>
    </w:p>
    <w:p w14:paraId="61E13B2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Courtney Botort, 2005 (Co-advisor)</w:t>
      </w:r>
    </w:p>
    <w:p w14:paraId="18A6D615"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Justin Rosenberg, 2006</w:t>
      </w:r>
    </w:p>
    <w:p w14:paraId="536F9CB9"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Kayla Causey, 2008</w:t>
      </w:r>
    </w:p>
    <w:p w14:paraId="7BDC4EC7"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Amy Gardiner, 2008</w:t>
      </w:r>
    </w:p>
    <w:p w14:paraId="4DC725DF"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Ashley King, 2009</w:t>
      </w:r>
    </w:p>
    <w:p w14:paraId="6C04C655"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Virginia Periss, 2010</w:t>
      </w:r>
    </w:p>
    <w:p w14:paraId="0E39A16B"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Lauren Maurer, 2010</w:t>
      </w:r>
    </w:p>
    <w:p w14:paraId="53F24722"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Jesse Marczyk, 2011</w:t>
      </w:r>
    </w:p>
    <w:p w14:paraId="109FC536"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Alyssa Raymond, 2012</w:t>
      </w:r>
    </w:p>
    <w:p w14:paraId="5C5D64A2"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4A5D11">
        <w:rPr>
          <w:rFonts w:ascii="Times New Roman" w:hAnsi="Times New Roman"/>
          <w:sz w:val="22"/>
        </w:rPr>
        <w:t>Patrick Douglas Sellers II, 2013</w:t>
      </w:r>
    </w:p>
    <w:p w14:paraId="05EA87A7"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Gregory Gorelik, 2014</w:t>
      </w:r>
    </w:p>
    <w:p w14:paraId="1162BB42"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Karin Machluf, 2014</w:t>
      </w:r>
    </w:p>
    <w:p w14:paraId="13B67F30" w14:textId="77777777" w:rsidR="0041678F"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James Liddle, 2014</w:t>
      </w:r>
    </w:p>
    <w:p w14:paraId="5B3A0E5B" w14:textId="77777777" w:rsidR="003F40C0" w:rsidRDefault="0041678F"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Alyson Myers, 2015</w:t>
      </w:r>
    </w:p>
    <w:p w14:paraId="54EABFC0" w14:textId="4CCB1805" w:rsidR="00A24F56" w:rsidRPr="004A5D11" w:rsidRDefault="00A24F56"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Sammy Penaloza, 2016</w:t>
      </w:r>
    </w:p>
    <w:p w14:paraId="5D45A28E"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537A1832" w14:textId="77777777" w:rsidR="003F40C0"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0DFF249D"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sidRPr="009E07A7">
        <w:rPr>
          <w:rFonts w:ascii="Times New Roman" w:hAnsi="Times New Roman"/>
          <w:b/>
          <w:sz w:val="22"/>
        </w:rPr>
        <w:t>Doctoral Dissertations Directed to Completion</w:t>
      </w:r>
    </w:p>
    <w:p w14:paraId="102C4479"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D4B9A98"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Jacquelyn Muir-Broaddus, 1990</w:t>
      </w:r>
    </w:p>
    <w:p w14:paraId="28767B6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Katherine Kipp Harnishfeger, 1991</w:t>
      </w:r>
    </w:p>
    <w:p w14:paraId="646820FC"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Paula Willits, 1991 (Co-adviser; Special Education, Florida Atlantic University)</w:t>
      </w:r>
    </w:p>
    <w:p w14:paraId="09C66135"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Jane Gaultney, 1992</w:t>
      </w:r>
    </w:p>
    <w:p w14:paraId="1A8BD2D2" w14:textId="77777777" w:rsidR="003F40C0" w:rsidRPr="009E07A7" w:rsidRDefault="003F40C0" w:rsidP="003F40C0">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9E07A7">
        <w:rPr>
          <w:rFonts w:ascii="Times New Roman" w:hAnsi="Times New Roman"/>
          <w:sz w:val="22"/>
        </w:rPr>
        <w:t>Jean Bernholtz, 1993 (Co-adviser; Clinical Psychology, University of Miami)</w:t>
      </w:r>
    </w:p>
    <w:p w14:paraId="01238E58" w14:textId="77777777" w:rsidR="003F40C0" w:rsidRPr="009E07A7" w:rsidRDefault="003F40C0" w:rsidP="003F40C0">
      <w:pPr>
        <w:tabs>
          <w:tab w:val="left" w:pos="-980"/>
        </w:tabs>
        <w:rPr>
          <w:rFonts w:ascii="Times New Roman" w:hAnsi="Times New Roman"/>
          <w:sz w:val="22"/>
        </w:rPr>
      </w:pPr>
      <w:r w:rsidRPr="009E07A7">
        <w:rPr>
          <w:rFonts w:ascii="Times New Roman" w:hAnsi="Times New Roman"/>
          <w:sz w:val="22"/>
        </w:rPr>
        <w:t>William S. Cassel, 1993</w:t>
      </w:r>
    </w:p>
    <w:p w14:paraId="4C188775" w14:textId="77777777" w:rsidR="003F40C0" w:rsidRPr="009E07A7" w:rsidRDefault="003F40C0" w:rsidP="003F40C0">
      <w:pPr>
        <w:tabs>
          <w:tab w:val="left" w:pos="-980"/>
        </w:tabs>
        <w:rPr>
          <w:rFonts w:ascii="Times New Roman" w:hAnsi="Times New Roman"/>
          <w:sz w:val="22"/>
        </w:rPr>
      </w:pPr>
      <w:r w:rsidRPr="009E07A7">
        <w:rPr>
          <w:rFonts w:ascii="Times New Roman" w:hAnsi="Times New Roman"/>
          <w:sz w:val="22"/>
        </w:rPr>
        <w:t>Elizabeth Kennedy, 1998</w:t>
      </w:r>
    </w:p>
    <w:p w14:paraId="641163E7" w14:textId="77777777" w:rsidR="003F40C0" w:rsidRPr="009E07A7" w:rsidRDefault="003F40C0" w:rsidP="003F40C0">
      <w:pPr>
        <w:tabs>
          <w:tab w:val="left" w:pos="-980"/>
        </w:tabs>
        <w:rPr>
          <w:rFonts w:ascii="Times New Roman" w:hAnsi="Times New Roman"/>
          <w:sz w:val="22"/>
        </w:rPr>
      </w:pPr>
      <w:r w:rsidRPr="009E07A7">
        <w:rPr>
          <w:rFonts w:ascii="Times New Roman" w:hAnsi="Times New Roman"/>
          <w:sz w:val="22"/>
        </w:rPr>
        <w:t>Rhonda Douglas Brown, 1998</w:t>
      </w:r>
    </w:p>
    <w:p w14:paraId="0A327667" w14:textId="77777777" w:rsidR="003F40C0" w:rsidRPr="009E07A7" w:rsidRDefault="003F40C0" w:rsidP="003F40C0">
      <w:pPr>
        <w:tabs>
          <w:tab w:val="left" w:pos="-980"/>
        </w:tabs>
        <w:rPr>
          <w:rFonts w:ascii="Times New Roman" w:hAnsi="Times New Roman"/>
          <w:sz w:val="22"/>
        </w:rPr>
      </w:pPr>
      <w:r w:rsidRPr="009E07A7">
        <w:rPr>
          <w:rFonts w:ascii="Times New Roman" w:hAnsi="Times New Roman"/>
          <w:sz w:val="22"/>
        </w:rPr>
        <w:t>Eric Jones, 2000</w:t>
      </w:r>
    </w:p>
    <w:p w14:paraId="4CF50CF5" w14:textId="77777777" w:rsidR="003F40C0" w:rsidRDefault="003F40C0" w:rsidP="003F40C0">
      <w:pPr>
        <w:tabs>
          <w:tab w:val="left" w:pos="-980"/>
        </w:tabs>
        <w:rPr>
          <w:rFonts w:ascii="Times New Roman" w:hAnsi="Times New Roman"/>
          <w:sz w:val="22"/>
        </w:rPr>
      </w:pPr>
      <w:r w:rsidRPr="009E07A7">
        <w:rPr>
          <w:rFonts w:ascii="Times New Roman" w:hAnsi="Times New Roman"/>
          <w:sz w:val="22"/>
        </w:rPr>
        <w:t>Jesse M. Bering, 2002</w:t>
      </w:r>
    </w:p>
    <w:p w14:paraId="6FFEEE0A" w14:textId="77777777" w:rsidR="003F40C0" w:rsidRDefault="003F40C0" w:rsidP="003F40C0">
      <w:pPr>
        <w:tabs>
          <w:tab w:val="left" w:pos="-980"/>
        </w:tabs>
        <w:rPr>
          <w:rFonts w:ascii="Times New Roman" w:hAnsi="Times New Roman"/>
          <w:sz w:val="22"/>
        </w:rPr>
      </w:pPr>
      <w:r>
        <w:rPr>
          <w:rFonts w:ascii="Times New Roman" w:hAnsi="Times New Roman"/>
          <w:sz w:val="22"/>
        </w:rPr>
        <w:t>Krystal Mize, 2008 (Co-advisor)</w:t>
      </w:r>
    </w:p>
    <w:p w14:paraId="21FEEA13" w14:textId="77777777" w:rsidR="003F40C0" w:rsidRDefault="003F40C0" w:rsidP="003F40C0">
      <w:pPr>
        <w:tabs>
          <w:tab w:val="left" w:pos="-980"/>
        </w:tabs>
        <w:rPr>
          <w:rFonts w:ascii="Times New Roman" w:hAnsi="Times New Roman"/>
          <w:sz w:val="22"/>
        </w:rPr>
      </w:pPr>
      <w:r>
        <w:rPr>
          <w:rFonts w:ascii="Times New Roman" w:hAnsi="Times New Roman"/>
          <w:sz w:val="22"/>
        </w:rPr>
        <w:t>Kayla Causey, 2010</w:t>
      </w:r>
    </w:p>
    <w:p w14:paraId="4B6698DE" w14:textId="77777777" w:rsidR="003F40C0" w:rsidRDefault="003F40C0" w:rsidP="003F40C0">
      <w:pPr>
        <w:tabs>
          <w:tab w:val="left" w:pos="-980"/>
        </w:tabs>
        <w:rPr>
          <w:rFonts w:ascii="Times New Roman" w:hAnsi="Times New Roman"/>
          <w:sz w:val="22"/>
        </w:rPr>
      </w:pPr>
      <w:r>
        <w:rPr>
          <w:rFonts w:ascii="Times New Roman" w:hAnsi="Times New Roman"/>
          <w:sz w:val="22"/>
        </w:rPr>
        <w:t>Viviana Weeks-Shackelford, 2011</w:t>
      </w:r>
    </w:p>
    <w:p w14:paraId="3A035ECE" w14:textId="77777777" w:rsidR="003F40C0" w:rsidRDefault="003F40C0" w:rsidP="003F40C0">
      <w:pPr>
        <w:tabs>
          <w:tab w:val="left" w:pos="-980"/>
        </w:tabs>
        <w:rPr>
          <w:rFonts w:ascii="Times New Roman" w:hAnsi="Times New Roman"/>
          <w:sz w:val="22"/>
        </w:rPr>
      </w:pPr>
      <w:r>
        <w:rPr>
          <w:rFonts w:ascii="Times New Roman" w:hAnsi="Times New Roman"/>
          <w:sz w:val="22"/>
        </w:rPr>
        <w:t>Farnaz Kaighobadi, 2011</w:t>
      </w:r>
    </w:p>
    <w:p w14:paraId="2E58DCBA" w14:textId="77777777" w:rsidR="003F40C0" w:rsidRDefault="003F40C0" w:rsidP="003F40C0">
      <w:pPr>
        <w:tabs>
          <w:tab w:val="left" w:pos="-980"/>
        </w:tabs>
        <w:rPr>
          <w:rFonts w:ascii="Times New Roman" w:hAnsi="Times New Roman"/>
          <w:sz w:val="22"/>
        </w:rPr>
      </w:pPr>
      <w:r>
        <w:rPr>
          <w:rFonts w:ascii="Times New Roman" w:hAnsi="Times New Roman"/>
          <w:sz w:val="22"/>
        </w:rPr>
        <w:t>Amy Gardiner, 2011</w:t>
      </w:r>
    </w:p>
    <w:p w14:paraId="2218A7E2" w14:textId="77777777" w:rsidR="003F40C0" w:rsidRDefault="003F40C0" w:rsidP="003F40C0">
      <w:pPr>
        <w:tabs>
          <w:tab w:val="left" w:pos="-980"/>
        </w:tabs>
        <w:rPr>
          <w:rFonts w:ascii="Times New Roman" w:hAnsi="Times New Roman"/>
          <w:sz w:val="22"/>
        </w:rPr>
      </w:pPr>
      <w:r>
        <w:rPr>
          <w:rFonts w:ascii="Times New Roman" w:hAnsi="Times New Roman"/>
          <w:sz w:val="22"/>
        </w:rPr>
        <w:t>Jason Grotuss, 2011</w:t>
      </w:r>
    </w:p>
    <w:p w14:paraId="26ED5A8D" w14:textId="77777777" w:rsidR="003F40C0" w:rsidRPr="00737288" w:rsidRDefault="003F40C0" w:rsidP="003F40C0">
      <w:pPr>
        <w:tabs>
          <w:tab w:val="left" w:pos="-980"/>
        </w:tabs>
        <w:rPr>
          <w:rFonts w:ascii="Times New Roman" w:hAnsi="Times New Roman"/>
          <w:sz w:val="22"/>
        </w:rPr>
      </w:pPr>
      <w:r w:rsidRPr="00737288">
        <w:rPr>
          <w:rFonts w:ascii="Times New Roman" w:hAnsi="Times New Roman"/>
          <w:sz w:val="22"/>
        </w:rPr>
        <w:t>Christopher Cormier, 2013</w:t>
      </w:r>
    </w:p>
    <w:p w14:paraId="7AB797B4" w14:textId="77777777" w:rsidR="0041678F" w:rsidRDefault="003F40C0" w:rsidP="003F40C0">
      <w:pPr>
        <w:rPr>
          <w:rFonts w:ascii="Times New Roman" w:hAnsi="Times New Roman"/>
          <w:color w:val="000000"/>
          <w:sz w:val="22"/>
        </w:rPr>
      </w:pPr>
      <w:r w:rsidRPr="00737288">
        <w:rPr>
          <w:rFonts w:ascii="Times New Roman" w:hAnsi="Times New Roman"/>
          <w:color w:val="000000"/>
          <w:sz w:val="22"/>
        </w:rPr>
        <w:t>Martha Hubertz, 2014</w:t>
      </w:r>
    </w:p>
    <w:p w14:paraId="7043D557" w14:textId="77777777" w:rsidR="0041678F" w:rsidRDefault="0041678F" w:rsidP="003F40C0">
      <w:pPr>
        <w:rPr>
          <w:rFonts w:ascii="Times New Roman" w:hAnsi="Times New Roman"/>
          <w:color w:val="000000"/>
          <w:sz w:val="22"/>
        </w:rPr>
      </w:pPr>
      <w:r>
        <w:rPr>
          <w:rFonts w:ascii="Times New Roman" w:hAnsi="Times New Roman"/>
          <w:color w:val="000000"/>
          <w:sz w:val="22"/>
        </w:rPr>
        <w:t>Patrick Douglas Sellers II, 2015</w:t>
      </w:r>
    </w:p>
    <w:p w14:paraId="755C5BAB" w14:textId="77777777" w:rsidR="00880AC1" w:rsidRDefault="00880AC1" w:rsidP="003F40C0">
      <w:pPr>
        <w:rPr>
          <w:rFonts w:ascii="Times New Roman" w:hAnsi="Times New Roman"/>
          <w:color w:val="000000"/>
          <w:sz w:val="22"/>
        </w:rPr>
      </w:pPr>
      <w:r>
        <w:rPr>
          <w:rFonts w:ascii="Times New Roman" w:hAnsi="Times New Roman"/>
          <w:color w:val="000000"/>
          <w:sz w:val="22"/>
        </w:rPr>
        <w:t>Kar</w:t>
      </w:r>
      <w:r w:rsidR="0041678F">
        <w:rPr>
          <w:rFonts w:ascii="Times New Roman" w:hAnsi="Times New Roman"/>
          <w:color w:val="000000"/>
          <w:sz w:val="22"/>
        </w:rPr>
        <w:t>in Machluf, 2015</w:t>
      </w:r>
    </w:p>
    <w:p w14:paraId="7335B311" w14:textId="77777777" w:rsidR="00880AC1" w:rsidRDefault="00880AC1" w:rsidP="003F40C0">
      <w:pPr>
        <w:rPr>
          <w:rFonts w:ascii="Times New Roman" w:hAnsi="Times New Roman"/>
          <w:color w:val="000000"/>
          <w:sz w:val="22"/>
        </w:rPr>
      </w:pPr>
      <w:r>
        <w:rPr>
          <w:rFonts w:ascii="Times New Roman" w:hAnsi="Times New Roman"/>
          <w:color w:val="000000"/>
          <w:sz w:val="22"/>
        </w:rPr>
        <w:t>Gregory Gorelik, 2015</w:t>
      </w:r>
    </w:p>
    <w:p w14:paraId="6E238E6E" w14:textId="77777777" w:rsidR="00880AC1" w:rsidRDefault="00880AC1" w:rsidP="003F40C0">
      <w:pPr>
        <w:rPr>
          <w:rFonts w:ascii="Times New Roman" w:hAnsi="Times New Roman"/>
          <w:color w:val="000000"/>
          <w:sz w:val="22"/>
        </w:rPr>
      </w:pPr>
      <w:r>
        <w:rPr>
          <w:rFonts w:ascii="Times New Roman" w:hAnsi="Times New Roman"/>
          <w:color w:val="000000"/>
          <w:sz w:val="22"/>
        </w:rPr>
        <w:lastRenderedPageBreak/>
        <w:t>Amy Tift, 2015</w:t>
      </w:r>
    </w:p>
    <w:p w14:paraId="651C0A85" w14:textId="77777777" w:rsidR="003F40C0" w:rsidRPr="00737288" w:rsidRDefault="00880AC1" w:rsidP="003F40C0">
      <w:pPr>
        <w:rPr>
          <w:rFonts w:ascii="Times New Roman" w:hAnsi="Times New Roman"/>
          <w:color w:val="000000"/>
          <w:sz w:val="22"/>
        </w:rPr>
      </w:pPr>
      <w:r>
        <w:rPr>
          <w:rFonts w:ascii="Times New Roman" w:hAnsi="Times New Roman"/>
          <w:color w:val="000000"/>
          <w:sz w:val="22"/>
        </w:rPr>
        <w:t>Nicholas Minar, 2015</w:t>
      </w:r>
    </w:p>
    <w:sectPr w:rsidR="003F40C0" w:rsidRPr="00737288" w:rsidSect="003F40C0">
      <w:headerReference w:type="default" r:id="rId10"/>
      <w:pgSz w:w="12240" w:h="15840"/>
      <w:pgMar w:top="1440" w:right="1440" w:bottom="1440" w:left="153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D6604" w14:textId="77777777" w:rsidR="002A5070" w:rsidRDefault="002A5070">
      <w:r>
        <w:separator/>
      </w:r>
    </w:p>
  </w:endnote>
  <w:endnote w:type="continuationSeparator" w:id="0">
    <w:p w14:paraId="700ECDCC" w14:textId="77777777" w:rsidR="002A5070" w:rsidRDefault="002A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ill Sans Ultra Bold Condense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바탕">
    <w:charset w:val="81"/>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j-ea">
    <w:panose1 w:val="00000000000000000000"/>
    <w:charset w:val="4D"/>
    <w:family w:val="roman"/>
    <w:notTrueType/>
    <w:pitch w:val="default"/>
    <w:sig w:usb0="00000003" w:usb1="00000000" w:usb2="00000000" w:usb3="00000000" w:csb0="00000001" w:csb1="00000000"/>
  </w:font>
  <w:font w:name="Athelas-Regular">
    <w:altName w:val="Athelas"/>
    <w:panose1 w:val="00000000000000000000"/>
    <w:charset w:val="4D"/>
    <w:family w:val="swiss"/>
    <w:notTrueType/>
    <w:pitch w:val="default"/>
    <w:sig w:usb0="00000003" w:usb1="00000000" w:usb2="00000000" w:usb3="00000000" w:csb0="00000001" w:csb1="00000000"/>
  </w:font>
  <w:font w:name="LucidaBright-Demi">
    <w:altName w:val="Lucida Bright"/>
    <w:panose1 w:val="00000000000000000000"/>
    <w:charset w:val="4D"/>
    <w:family w:val="swiss"/>
    <w:notTrueType/>
    <w:pitch w:val="default"/>
    <w:sig w:usb0="00000003" w:usb1="00000000" w:usb2="00000000" w:usb3="00000000" w:csb0="00000001" w:csb1="00000000"/>
  </w:font>
  <w:font w:name="TTE52AB750t00">
    <w:altName w:val="Cambria"/>
    <w:panose1 w:val="00000000000000000000"/>
    <w:charset w:val="00"/>
    <w:family w:val="auto"/>
    <w:notTrueType/>
    <w:pitch w:val="default"/>
    <w:sig w:usb0="00000003" w:usb1="00000000" w:usb2="00000000" w:usb3="00000000" w:csb0="00000001" w:csb1="00000000"/>
  </w:font>
  <w:font w:name="TTE56FC890t00">
    <w:altName w:val="ヒラギノ角ゴ Pro W3"/>
    <w:panose1 w:val="00000000000000000000"/>
    <w:charset w:val="80"/>
    <w:family w:val="auto"/>
    <w:notTrueType/>
    <w:pitch w:val="default"/>
    <w:sig w:usb0="00000001" w:usb1="08070000" w:usb2="00000010" w:usb3="00000000" w:csb0="00020000" w:csb1="00000000"/>
  </w:font>
  <w:font w:name="ＭＳ Ｐゴシック">
    <w:charset w:val="80"/>
    <w:family w:val="auto"/>
    <w:pitch w:val="variable"/>
    <w:sig w:usb0="E00002FF" w:usb1="6AC7FDFB" w:usb2="08000012" w:usb3="00000000" w:csb0="0002009F" w:csb1="00000000"/>
  </w:font>
  <w:font w:name="+mn-ea">
    <w:panose1 w:val="00000000000000000000"/>
    <w:charset w:val="4D"/>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A17CB" w14:textId="77777777" w:rsidR="002A5070" w:rsidRDefault="002A5070">
      <w:r>
        <w:separator/>
      </w:r>
    </w:p>
  </w:footnote>
  <w:footnote w:type="continuationSeparator" w:id="0">
    <w:p w14:paraId="1737B199" w14:textId="77777777" w:rsidR="002A5070" w:rsidRDefault="002A50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2D915" w14:textId="77777777" w:rsidR="002A5070" w:rsidRDefault="002A5070">
    <w:pPr>
      <w:pStyle w:val="Header"/>
      <w:jc w:val="right"/>
      <w:rPr>
        <w:rFonts w:ascii="Times New Roman" w:hAnsi="Times New Roman"/>
        <w:sz w:val="22"/>
      </w:rPr>
    </w:pPr>
    <w:r>
      <w:rPr>
        <w:rFonts w:ascii="Times New Roman" w:hAnsi="Times New Roman"/>
        <w:sz w:val="22"/>
      </w:rPr>
      <w:t xml:space="preserve">D. F. Bjorklund   </w:t>
    </w:r>
    <w:r>
      <w:rPr>
        <w:rFonts w:ascii="Times New Roman" w:hAnsi="Times New Roman"/>
        <w:sz w:val="22"/>
      </w:rPr>
      <w:fldChar w:fldCharType="begin"/>
    </w:r>
    <w:r>
      <w:rPr>
        <w:rFonts w:ascii="Times New Roman" w:hAnsi="Times New Roman"/>
        <w:sz w:val="22"/>
      </w:rPr>
      <w:instrText xml:space="preserve"> PAGE  </w:instrText>
    </w:r>
    <w:r>
      <w:rPr>
        <w:rFonts w:ascii="Times New Roman" w:hAnsi="Times New Roman"/>
        <w:sz w:val="22"/>
      </w:rPr>
      <w:fldChar w:fldCharType="separate"/>
    </w:r>
    <w:r w:rsidR="002879B4">
      <w:rPr>
        <w:rFonts w:ascii="Times New Roman" w:hAnsi="Times New Roman"/>
        <w:noProof/>
        <w:sz w:val="22"/>
      </w:rPr>
      <w:t>29</w:t>
    </w:r>
    <w:r>
      <w:rPr>
        <w:rFonts w:ascii="Times New Roman" w:hAnsi="Times New Roman"/>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bordersDoNotSurroundHeader/>
  <w:bordersDoNotSurroundFooter/>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11"/>
    <w:rsid w:val="00014C0A"/>
    <w:rsid w:val="00015165"/>
    <w:rsid w:val="00042D2B"/>
    <w:rsid w:val="00054945"/>
    <w:rsid w:val="00064016"/>
    <w:rsid w:val="00081B16"/>
    <w:rsid w:val="000945D3"/>
    <w:rsid w:val="000A1A23"/>
    <w:rsid w:val="000A65A5"/>
    <w:rsid w:val="000E3BCC"/>
    <w:rsid w:val="00152BCC"/>
    <w:rsid w:val="0016302D"/>
    <w:rsid w:val="0017363D"/>
    <w:rsid w:val="0018124D"/>
    <w:rsid w:val="001862F3"/>
    <w:rsid w:val="001932C9"/>
    <w:rsid w:val="001A6A59"/>
    <w:rsid w:val="001B24FD"/>
    <w:rsid w:val="001B77CB"/>
    <w:rsid w:val="001D4B50"/>
    <w:rsid w:val="001F7EBD"/>
    <w:rsid w:val="0022312B"/>
    <w:rsid w:val="002600EC"/>
    <w:rsid w:val="00262778"/>
    <w:rsid w:val="0028442D"/>
    <w:rsid w:val="00284B1C"/>
    <w:rsid w:val="002879B4"/>
    <w:rsid w:val="002A5070"/>
    <w:rsid w:val="002B08F4"/>
    <w:rsid w:val="002F4BE6"/>
    <w:rsid w:val="003271B8"/>
    <w:rsid w:val="0035017E"/>
    <w:rsid w:val="00366836"/>
    <w:rsid w:val="00367CA0"/>
    <w:rsid w:val="003765DA"/>
    <w:rsid w:val="0039499B"/>
    <w:rsid w:val="003A6707"/>
    <w:rsid w:val="003B00EE"/>
    <w:rsid w:val="003F40C0"/>
    <w:rsid w:val="0041678F"/>
    <w:rsid w:val="004565E3"/>
    <w:rsid w:val="00456B30"/>
    <w:rsid w:val="00462735"/>
    <w:rsid w:val="0048268F"/>
    <w:rsid w:val="00484A28"/>
    <w:rsid w:val="004D1AC1"/>
    <w:rsid w:val="004F492B"/>
    <w:rsid w:val="005409E9"/>
    <w:rsid w:val="005523D1"/>
    <w:rsid w:val="00567F1C"/>
    <w:rsid w:val="005768D4"/>
    <w:rsid w:val="0058507C"/>
    <w:rsid w:val="005A7A00"/>
    <w:rsid w:val="005B1D5C"/>
    <w:rsid w:val="005D0693"/>
    <w:rsid w:val="005E3051"/>
    <w:rsid w:val="005F0AF7"/>
    <w:rsid w:val="005F2762"/>
    <w:rsid w:val="00604211"/>
    <w:rsid w:val="006239DF"/>
    <w:rsid w:val="00630354"/>
    <w:rsid w:val="0065646D"/>
    <w:rsid w:val="00666B2D"/>
    <w:rsid w:val="006713A9"/>
    <w:rsid w:val="006729C8"/>
    <w:rsid w:val="006874E1"/>
    <w:rsid w:val="006A7A20"/>
    <w:rsid w:val="006B064D"/>
    <w:rsid w:val="00711D12"/>
    <w:rsid w:val="007253D8"/>
    <w:rsid w:val="00747507"/>
    <w:rsid w:val="0077196F"/>
    <w:rsid w:val="007809BA"/>
    <w:rsid w:val="00780D34"/>
    <w:rsid w:val="008055DC"/>
    <w:rsid w:val="008529FC"/>
    <w:rsid w:val="00860E64"/>
    <w:rsid w:val="00880AC1"/>
    <w:rsid w:val="00893395"/>
    <w:rsid w:val="008B0EA7"/>
    <w:rsid w:val="008B15E1"/>
    <w:rsid w:val="008D33DC"/>
    <w:rsid w:val="008E62EB"/>
    <w:rsid w:val="008E70D4"/>
    <w:rsid w:val="00920215"/>
    <w:rsid w:val="00947E42"/>
    <w:rsid w:val="00976226"/>
    <w:rsid w:val="009C18B2"/>
    <w:rsid w:val="009C43CC"/>
    <w:rsid w:val="009F536A"/>
    <w:rsid w:val="00A0185A"/>
    <w:rsid w:val="00A073CE"/>
    <w:rsid w:val="00A1045D"/>
    <w:rsid w:val="00A11B58"/>
    <w:rsid w:val="00A12C49"/>
    <w:rsid w:val="00A24F56"/>
    <w:rsid w:val="00A711DB"/>
    <w:rsid w:val="00A80FA3"/>
    <w:rsid w:val="00A85113"/>
    <w:rsid w:val="00A91AF0"/>
    <w:rsid w:val="00A97111"/>
    <w:rsid w:val="00AF35EE"/>
    <w:rsid w:val="00B04F6F"/>
    <w:rsid w:val="00B24051"/>
    <w:rsid w:val="00B40EF6"/>
    <w:rsid w:val="00B73848"/>
    <w:rsid w:val="00BD5629"/>
    <w:rsid w:val="00BE020E"/>
    <w:rsid w:val="00BE171C"/>
    <w:rsid w:val="00BF0303"/>
    <w:rsid w:val="00C2451C"/>
    <w:rsid w:val="00C86445"/>
    <w:rsid w:val="00C906CC"/>
    <w:rsid w:val="00CA5070"/>
    <w:rsid w:val="00CB5ECD"/>
    <w:rsid w:val="00CC2C44"/>
    <w:rsid w:val="00CC4639"/>
    <w:rsid w:val="00CE545A"/>
    <w:rsid w:val="00D27879"/>
    <w:rsid w:val="00D3648C"/>
    <w:rsid w:val="00D47B60"/>
    <w:rsid w:val="00D70994"/>
    <w:rsid w:val="00D74144"/>
    <w:rsid w:val="00D750AF"/>
    <w:rsid w:val="00D950A4"/>
    <w:rsid w:val="00DA2153"/>
    <w:rsid w:val="00DC1B14"/>
    <w:rsid w:val="00DC314F"/>
    <w:rsid w:val="00DC4E96"/>
    <w:rsid w:val="00DC6520"/>
    <w:rsid w:val="00DD0F18"/>
    <w:rsid w:val="00DD4199"/>
    <w:rsid w:val="00DE3E35"/>
    <w:rsid w:val="00E01ACE"/>
    <w:rsid w:val="00E02E2C"/>
    <w:rsid w:val="00E031F4"/>
    <w:rsid w:val="00E1059C"/>
    <w:rsid w:val="00E264FE"/>
    <w:rsid w:val="00E41632"/>
    <w:rsid w:val="00E457B3"/>
    <w:rsid w:val="00E633FB"/>
    <w:rsid w:val="00E709E7"/>
    <w:rsid w:val="00E90ED7"/>
    <w:rsid w:val="00EA4DA6"/>
    <w:rsid w:val="00EA52B0"/>
    <w:rsid w:val="00EB3BDC"/>
    <w:rsid w:val="00F042E0"/>
    <w:rsid w:val="00F220D0"/>
    <w:rsid w:val="00F43BD4"/>
    <w:rsid w:val="00F6393C"/>
    <w:rsid w:val="00F7522F"/>
    <w:rsid w:val="00F7739F"/>
    <w:rsid w:val="00F80803"/>
    <w:rsid w:val="00F82548"/>
    <w:rsid w:val="00FA6926"/>
    <w:rsid w:val="00FF77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E0693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629"/>
    <w:rPr>
      <w:sz w:val="24"/>
    </w:rPr>
  </w:style>
  <w:style w:type="paragraph" w:styleId="Heading1">
    <w:name w:val="heading 1"/>
    <w:basedOn w:val="Normal"/>
    <w:next w:val="Normal"/>
    <w:qFormat/>
    <w:rsid w:val="00BD5629"/>
    <w:pPr>
      <w:keepNext/>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40" w:hanging="440"/>
      <w:jc w:val="center"/>
      <w:outlineLvl w:val="0"/>
    </w:pPr>
    <w:rPr>
      <w:rFonts w:ascii="Geneva" w:hAnsi="Geneva"/>
      <w:b/>
      <w:sz w:val="20"/>
    </w:rPr>
  </w:style>
  <w:style w:type="paragraph" w:styleId="Heading2">
    <w:name w:val="heading 2"/>
    <w:basedOn w:val="Normal"/>
    <w:next w:val="Normal"/>
    <w:qFormat/>
    <w:rsid w:val="00BD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260"/>
      </w:tabs>
      <w:spacing w:line="240" w:lineRule="atLeast"/>
      <w:ind w:left="440" w:right="-80" w:hanging="440"/>
      <w:outlineLvl w:val="1"/>
    </w:pPr>
    <w:rPr>
      <w:rFonts w:ascii="Helvetica" w:hAnsi="Helvetica"/>
      <w:b/>
    </w:rPr>
  </w:style>
  <w:style w:type="paragraph" w:styleId="Heading3">
    <w:name w:val="heading 3"/>
    <w:basedOn w:val="Normal"/>
    <w:next w:val="Normal"/>
    <w:qFormat/>
    <w:rsid w:val="00BD5629"/>
    <w:pPr>
      <w:keepNext/>
      <w:tabs>
        <w:tab w:val="left" w:pos="-980"/>
        <w:tab w:val="left" w:pos="-720"/>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40" w:hanging="440"/>
      <w:outlineLvl w:val="2"/>
    </w:pPr>
    <w:rPr>
      <w:rFonts w:ascii="Times New Roman" w:hAnsi="Times New Roman"/>
      <w:b/>
    </w:rPr>
  </w:style>
  <w:style w:type="paragraph" w:styleId="Heading4">
    <w:name w:val="heading 4"/>
    <w:basedOn w:val="Normal"/>
    <w:next w:val="Normal"/>
    <w:qFormat/>
    <w:rsid w:val="00BD5629"/>
    <w:pPr>
      <w:keepNext/>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outlineLvl w:val="3"/>
    </w:pPr>
    <w:rPr>
      <w:rFonts w:ascii="Times New Roman" w:hAnsi="Times New Roman"/>
      <w:b/>
      <w:sz w:val="22"/>
    </w:rPr>
  </w:style>
  <w:style w:type="paragraph" w:styleId="Heading5">
    <w:name w:val="heading 5"/>
    <w:basedOn w:val="Normal"/>
    <w:next w:val="Normal"/>
    <w:qFormat/>
    <w:rsid w:val="00BD5629"/>
    <w:pPr>
      <w:keepNext/>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B1696"/>
    <w:rPr>
      <w:rFonts w:ascii="Lucida Grande" w:hAnsi="Lucida Grande"/>
      <w:sz w:val="18"/>
      <w:szCs w:val="18"/>
    </w:rPr>
  </w:style>
  <w:style w:type="character" w:customStyle="1" w:styleId="BalloonTextChar">
    <w:name w:val="Balloon Text Char"/>
    <w:link w:val="BalloonText"/>
    <w:uiPriority w:val="99"/>
    <w:semiHidden/>
    <w:rsid w:val="00F524F2"/>
    <w:rPr>
      <w:rFonts w:ascii="Lucida Grande" w:hAnsi="Lucida Grande"/>
      <w:sz w:val="18"/>
      <w:szCs w:val="18"/>
    </w:rPr>
  </w:style>
  <w:style w:type="paragraph" w:styleId="Footer">
    <w:name w:val="footer"/>
    <w:basedOn w:val="Normal"/>
    <w:rsid w:val="00BD5629"/>
    <w:pPr>
      <w:tabs>
        <w:tab w:val="center" w:pos="4320"/>
        <w:tab w:val="right" w:pos="8640"/>
      </w:tabs>
    </w:pPr>
  </w:style>
  <w:style w:type="paragraph" w:styleId="Header">
    <w:name w:val="header"/>
    <w:basedOn w:val="Normal"/>
    <w:rsid w:val="00BD5629"/>
    <w:pPr>
      <w:tabs>
        <w:tab w:val="center" w:pos="4320"/>
        <w:tab w:val="right" w:pos="8640"/>
      </w:tabs>
    </w:pPr>
  </w:style>
  <w:style w:type="paragraph" w:styleId="BodyText2">
    <w:name w:val="Body Text 2"/>
    <w:basedOn w:val="Normal"/>
    <w:rsid w:val="00BD5629"/>
    <w:pPr>
      <w:tabs>
        <w:tab w:val="left" w:pos="-9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40" w:hanging="440"/>
    </w:pPr>
    <w:rPr>
      <w:rFonts w:ascii="Geneva" w:hAnsi="Geneva"/>
      <w:sz w:val="20"/>
    </w:rPr>
  </w:style>
  <w:style w:type="paragraph" w:styleId="BlockText">
    <w:name w:val="Block Text"/>
    <w:basedOn w:val="Normal"/>
    <w:rsid w:val="00BD5629"/>
    <w:pPr>
      <w:tabs>
        <w:tab w:val="left" w:pos="-980"/>
        <w:tab w:val="left" w:pos="720"/>
        <w:tab w:val="left" w:pos="9260"/>
      </w:tabs>
      <w:spacing w:line="240" w:lineRule="atLeast"/>
      <w:ind w:left="540" w:right="-80" w:hanging="450"/>
    </w:pPr>
    <w:rPr>
      <w:rFonts w:ascii="Helvetica" w:hAnsi="Helvetica"/>
    </w:rPr>
  </w:style>
  <w:style w:type="paragraph" w:styleId="BodyText">
    <w:name w:val="Body Text"/>
    <w:basedOn w:val="Normal"/>
    <w:rsid w:val="00BD5629"/>
    <w:rPr>
      <w:rFonts w:ascii="Geneva" w:hAnsi="Geneva"/>
      <w:sz w:val="20"/>
    </w:rPr>
  </w:style>
  <w:style w:type="paragraph" w:styleId="Title">
    <w:name w:val="Title"/>
    <w:basedOn w:val="Normal"/>
    <w:qFormat/>
    <w:rsid w:val="00BD5629"/>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9260"/>
        <w:tab w:val="left" w:pos="9360"/>
      </w:tabs>
      <w:spacing w:line="240" w:lineRule="atLeast"/>
      <w:ind w:left="440" w:right="-80" w:hanging="440"/>
      <w:jc w:val="center"/>
    </w:pPr>
    <w:rPr>
      <w:rFonts w:ascii="Helvetica" w:hAnsi="Helvetica"/>
      <w:b/>
    </w:rPr>
  </w:style>
  <w:style w:type="character" w:styleId="Hyperlink">
    <w:name w:val="Hyperlink"/>
    <w:rsid w:val="00BD5629"/>
    <w:rPr>
      <w:color w:val="0000FF"/>
      <w:u w:val="single"/>
    </w:rPr>
  </w:style>
  <w:style w:type="character" w:customStyle="1" w:styleId="DefaultParagraphFo">
    <w:name w:val="Default Paragraph Fo"/>
    <w:rsid w:val="00BD5629"/>
    <w:rPr>
      <w:sz w:val="20"/>
    </w:rPr>
  </w:style>
  <w:style w:type="character" w:styleId="FollowedHyperlink">
    <w:name w:val="FollowedHyperlink"/>
    <w:rsid w:val="00BD5629"/>
    <w:rPr>
      <w:color w:val="800080"/>
      <w:u w:val="single"/>
    </w:rPr>
  </w:style>
  <w:style w:type="character" w:styleId="PageNumber">
    <w:name w:val="page number"/>
    <w:basedOn w:val="DefaultParagraphFont"/>
    <w:rsid w:val="00BD5629"/>
  </w:style>
  <w:style w:type="paragraph" w:styleId="BodyText3">
    <w:name w:val="Body Text 3"/>
    <w:basedOn w:val="Normal"/>
    <w:rsid w:val="00BD5629"/>
    <w:rPr>
      <w:rFonts w:ascii="Times New Roman" w:hAnsi="Times New Roman"/>
      <w:sz w:val="22"/>
    </w:rPr>
  </w:style>
  <w:style w:type="paragraph" w:styleId="BodyTextIndent">
    <w:name w:val="Body Text Indent"/>
    <w:basedOn w:val="Normal"/>
    <w:rsid w:val="00BD5629"/>
    <w:pPr>
      <w:tabs>
        <w:tab w:val="left" w:pos="-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pPr>
    <w:rPr>
      <w:rFonts w:ascii="Times New Roman" w:hAnsi="Times New Roman"/>
      <w:sz w:val="22"/>
    </w:rPr>
  </w:style>
  <w:style w:type="paragraph" w:customStyle="1" w:styleId="a">
    <w:name w:val="표준 (웹)"/>
    <w:basedOn w:val="Normal"/>
    <w:rsid w:val="00BD5629"/>
    <w:pPr>
      <w:spacing w:before="100" w:beforeAutospacing="1" w:after="100" w:afterAutospacing="1"/>
    </w:pPr>
    <w:rPr>
      <w:rFonts w:ascii="Arial Unicode MS" w:eastAsia="Arial Unicode MS" w:hAnsi="Arial Unicode MS" w:cs="Arial Unicode MS"/>
      <w:szCs w:val="24"/>
      <w:lang w:eastAsia="ko-KR"/>
    </w:rPr>
  </w:style>
  <w:style w:type="paragraph" w:styleId="z-TopofForm">
    <w:name w:val="HTML Top of Form"/>
    <w:basedOn w:val="Normal"/>
    <w:hidden/>
    <w:rsid w:val="00494044"/>
    <w:rPr>
      <w:rFonts w:ascii="Times New Roman" w:hAnsi="Times New Roman"/>
    </w:rPr>
  </w:style>
  <w:style w:type="character" w:customStyle="1" w:styleId="apple-style-span">
    <w:name w:val="apple-style-span"/>
    <w:basedOn w:val="DefaultParagraphFont"/>
    <w:rsid w:val="00E074DD"/>
  </w:style>
  <w:style w:type="character" w:styleId="Strong">
    <w:name w:val="Strong"/>
    <w:uiPriority w:val="22"/>
    <w:rsid w:val="00E074DD"/>
    <w:rPr>
      <w:b/>
    </w:rPr>
  </w:style>
  <w:style w:type="character" w:customStyle="1" w:styleId="apple-converted-space">
    <w:name w:val="apple-converted-space"/>
    <w:basedOn w:val="DefaultParagraphFont"/>
    <w:rsid w:val="00E074DD"/>
  </w:style>
  <w:style w:type="character" w:styleId="Emphasis">
    <w:name w:val="Emphasis"/>
    <w:uiPriority w:val="20"/>
    <w:qFormat/>
    <w:rsid w:val="00E074DD"/>
    <w:rPr>
      <w:i/>
    </w:rPr>
  </w:style>
  <w:style w:type="paragraph" w:styleId="CommentText">
    <w:name w:val="annotation text"/>
    <w:basedOn w:val="Normal"/>
    <w:link w:val="CommentTextChar"/>
    <w:rsid w:val="00EA2CB5"/>
    <w:rPr>
      <w:rFonts w:ascii="Times New Roman" w:hAnsi="Times New Roman"/>
      <w:szCs w:val="24"/>
    </w:rPr>
  </w:style>
  <w:style w:type="character" w:customStyle="1" w:styleId="CommentTextChar">
    <w:name w:val="Comment Text Char"/>
    <w:link w:val="CommentText"/>
    <w:rsid w:val="00EA2CB5"/>
    <w:rPr>
      <w:rFonts w:ascii="Times New Roman" w:hAnsi="Times New Roman"/>
      <w:sz w:val="24"/>
      <w:szCs w:val="24"/>
    </w:rPr>
  </w:style>
  <w:style w:type="paragraph" w:styleId="NormalWeb">
    <w:name w:val="Normal (Web)"/>
    <w:basedOn w:val="Normal"/>
    <w:uiPriority w:val="99"/>
    <w:rsid w:val="004D3C1F"/>
    <w:pPr>
      <w:spacing w:beforeLines="1" w:afterLines="1"/>
    </w:pPr>
    <w:rPr>
      <w:rFonts w:ascii="Times" w:eastAsia="Times" w:hAnsi="Times"/>
      <w:sz w:val="20"/>
    </w:rPr>
  </w:style>
  <w:style w:type="paragraph" w:customStyle="1" w:styleId="Articletitle">
    <w:name w:val="Article title"/>
    <w:basedOn w:val="Normal"/>
    <w:rsid w:val="00840776"/>
    <w:pPr>
      <w:spacing w:after="280" w:line="480" w:lineRule="auto"/>
    </w:pPr>
    <w:rPr>
      <w:rFonts w:ascii="Times New Roman" w:hAnsi="Times New Roman"/>
      <w:sz w:val="28"/>
      <w:szCs w:val="28"/>
    </w:rPr>
  </w:style>
  <w:style w:type="paragraph" w:customStyle="1" w:styleId="Default">
    <w:name w:val="Default"/>
    <w:rsid w:val="00284491"/>
    <w:pPr>
      <w:widowControl w:val="0"/>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25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DBjorklund@fau.edu" TargetMode="External"/><Relationship Id="rId7" Type="http://schemas.openxmlformats.org/officeDocument/2006/relationships/hyperlink" Target="https://na01.safelinks.protection.outlook.com/?url=http%3A%2F%2Fdavidfbjorklund.weebly.com%2F&amp;data=02%7C01%7Cshecht%40nova.edu%7Cdbaf512c4d6a4a146f6f08d51219d280%7C2c2b2d312e3e4df1b571fb37c042ff1b%7C0%7C0%7C636434824480055188&amp;sdata=L%2F%2BQizs8Iz2GjWQ1pyKBCWsdgJ%2FnK2wIweNAZNcxFok%3D&amp;reserved=0" TargetMode="External"/><Relationship Id="rId8" Type="http://schemas.openxmlformats.org/officeDocument/2006/relationships/hyperlink" Target="http://www.youtube.com/watch?NR=1&amp;v=noSTM1GVioQ" TargetMode="External"/><Relationship Id="rId9" Type="http://schemas.openxmlformats.org/officeDocument/2006/relationships/hyperlink" Target="http://link.springer.com/referenceworkentry/10.1007/978-3-319-16999-6_2388-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36</Pages>
  <Words>13613</Words>
  <Characters>77598</Characters>
  <Application>Microsoft Macintosh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DFB Vita</vt:lpstr>
    </vt:vector>
  </TitlesOfParts>
  <Company>FAU Psychology</Company>
  <LinksUpToDate>false</LinksUpToDate>
  <CharactersWithSpaces>91029</CharactersWithSpaces>
  <SharedDoc>false</SharedDoc>
  <HLinks>
    <vt:vector size="24" baseType="variant">
      <vt:variant>
        <vt:i4>327778</vt:i4>
      </vt:variant>
      <vt:variant>
        <vt:i4>9</vt:i4>
      </vt:variant>
      <vt:variant>
        <vt:i4>0</vt:i4>
      </vt:variant>
      <vt:variant>
        <vt:i4>5</vt:i4>
      </vt:variant>
      <vt:variant>
        <vt:lpwstr>http://www.thisviewoflife.com/index.php/magazine/articles/the-adaptive-value-of-cognitive-immaturity-applications-of-evol.-dev.-psych</vt:lpwstr>
      </vt:variant>
      <vt:variant>
        <vt:lpwstr/>
      </vt:variant>
      <vt:variant>
        <vt:i4>2687040</vt:i4>
      </vt:variant>
      <vt:variant>
        <vt:i4>6</vt:i4>
      </vt:variant>
      <vt:variant>
        <vt:i4>0</vt:i4>
      </vt:variant>
      <vt:variant>
        <vt:i4>5</vt:i4>
      </vt:variant>
      <vt:variant>
        <vt:lpwstr>http://www.youtube.com/watch?NR=1&amp;v=noSTM1GVioQ</vt:lpwstr>
      </vt:variant>
      <vt:variant>
        <vt:lpwstr/>
      </vt:variant>
      <vt:variant>
        <vt:i4>7077977</vt:i4>
      </vt:variant>
      <vt:variant>
        <vt:i4>3</vt:i4>
      </vt:variant>
      <vt:variant>
        <vt:i4>0</vt:i4>
      </vt:variant>
      <vt:variant>
        <vt:i4>5</vt:i4>
      </vt:variant>
      <vt:variant>
        <vt:lpwstr>http://psy.fau.edu/~bjorklund/dfb/personal_home_page.html</vt:lpwstr>
      </vt:variant>
      <vt:variant>
        <vt:lpwstr/>
      </vt:variant>
      <vt:variant>
        <vt:i4>7798846</vt:i4>
      </vt:variant>
      <vt:variant>
        <vt:i4>0</vt:i4>
      </vt:variant>
      <vt:variant>
        <vt:i4>0</vt:i4>
      </vt:variant>
      <vt:variant>
        <vt:i4>5</vt:i4>
      </vt:variant>
      <vt:variant>
        <vt:lpwstr>mailto:DBjorklund@fau.edu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DFB Vita</dc:title>
  <dc:subject/>
  <dc:creator>David F. Bjorklund</dc:creator>
  <cp:keywords/>
  <cp:lastModifiedBy>Microsoft Office User</cp:lastModifiedBy>
  <cp:revision>6</cp:revision>
  <cp:lastPrinted>2015-07-28T09:30:00Z</cp:lastPrinted>
  <dcterms:created xsi:type="dcterms:W3CDTF">2017-12-06T21:29:00Z</dcterms:created>
  <dcterms:modified xsi:type="dcterms:W3CDTF">2018-01-05T20:54:00Z</dcterms:modified>
</cp:coreProperties>
</file>